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6DBD" w:rsidRPr="00E27A6F" w:rsidRDefault="00835733">
      <w:pPr>
        <w:spacing w:after="0" w:line="408" w:lineRule="auto"/>
        <w:ind w:left="120"/>
        <w:jc w:val="center"/>
        <w:rPr>
          <w:lang w:val="ru-RU"/>
        </w:rPr>
      </w:pPr>
      <w:r w:rsidRPr="00E27A6F">
        <w:rPr>
          <w:rFonts w:ascii="Times New Roman" w:hAnsi="Times New Roman"/>
          <w:b/>
          <w:color w:val="000000"/>
          <w:sz w:val="28"/>
          <w:lang w:val="ru-RU"/>
        </w:rPr>
        <w:t>МИНИСТЕРСТВО ПРОСВЕЩЕНИЯ РОССИЙСКОЙ ФЕДЕРАЦИИ</w:t>
      </w:r>
    </w:p>
    <w:p w:rsidR="00596DBD" w:rsidRPr="00E27A6F" w:rsidRDefault="00835733">
      <w:pPr>
        <w:spacing w:after="0" w:line="408" w:lineRule="auto"/>
        <w:ind w:left="120"/>
        <w:jc w:val="center"/>
        <w:rPr>
          <w:lang w:val="ru-RU"/>
        </w:rPr>
      </w:pPr>
      <w:bookmarkStart w:id="0" w:name="8bc005d6-dd8c-40df-b3ae-1f9dd26418c3"/>
      <w:r w:rsidRPr="00E27A6F">
        <w:rPr>
          <w:rFonts w:ascii="Times New Roman" w:hAnsi="Times New Roman"/>
          <w:b/>
          <w:color w:val="000000"/>
          <w:sz w:val="28"/>
          <w:lang w:val="ru-RU"/>
        </w:rPr>
        <w:t>Министе</w:t>
      </w:r>
      <w:r w:rsidR="002447C0">
        <w:rPr>
          <w:rFonts w:ascii="Times New Roman" w:hAnsi="Times New Roman"/>
          <w:b/>
          <w:color w:val="000000"/>
          <w:sz w:val="28"/>
          <w:lang w:val="ru-RU"/>
        </w:rPr>
        <w:t xml:space="preserve">рство общего и профессионального </w:t>
      </w:r>
      <w:r w:rsidRPr="00E27A6F">
        <w:rPr>
          <w:rFonts w:ascii="Times New Roman" w:hAnsi="Times New Roman"/>
          <w:b/>
          <w:color w:val="000000"/>
          <w:sz w:val="28"/>
          <w:lang w:val="ru-RU"/>
        </w:rPr>
        <w:t>образования Ростовской области</w:t>
      </w:r>
      <w:bookmarkEnd w:id="0"/>
      <w:r w:rsidRPr="00E27A6F">
        <w:rPr>
          <w:rFonts w:ascii="Times New Roman" w:hAnsi="Times New Roman"/>
          <w:b/>
          <w:color w:val="000000"/>
          <w:sz w:val="28"/>
          <w:lang w:val="ru-RU"/>
        </w:rPr>
        <w:t xml:space="preserve"> </w:t>
      </w:r>
    </w:p>
    <w:p w:rsidR="00596DBD" w:rsidRPr="00E27A6F" w:rsidRDefault="00835733">
      <w:pPr>
        <w:spacing w:after="0" w:line="408" w:lineRule="auto"/>
        <w:ind w:left="120"/>
        <w:jc w:val="center"/>
        <w:rPr>
          <w:lang w:val="ru-RU"/>
        </w:rPr>
      </w:pPr>
      <w:bookmarkStart w:id="1" w:name="88e3db00-6636-4601-a948-1c797e67dbbc"/>
      <w:r w:rsidRPr="00E27A6F">
        <w:rPr>
          <w:rFonts w:ascii="Times New Roman" w:hAnsi="Times New Roman"/>
          <w:b/>
          <w:color w:val="000000"/>
          <w:sz w:val="28"/>
          <w:lang w:val="ru-RU"/>
        </w:rPr>
        <w:t xml:space="preserve">Управление образования </w:t>
      </w:r>
      <w:proofErr w:type="spellStart"/>
      <w:r w:rsidRPr="00E27A6F">
        <w:rPr>
          <w:rFonts w:ascii="Times New Roman" w:hAnsi="Times New Roman"/>
          <w:b/>
          <w:color w:val="000000"/>
          <w:sz w:val="28"/>
          <w:lang w:val="ru-RU"/>
        </w:rPr>
        <w:t>Зимовниковского</w:t>
      </w:r>
      <w:proofErr w:type="spellEnd"/>
      <w:r w:rsidRPr="00E27A6F">
        <w:rPr>
          <w:rFonts w:ascii="Times New Roman" w:hAnsi="Times New Roman"/>
          <w:b/>
          <w:color w:val="000000"/>
          <w:sz w:val="28"/>
          <w:lang w:val="ru-RU"/>
        </w:rPr>
        <w:t xml:space="preserve"> района</w:t>
      </w:r>
      <w:bookmarkEnd w:id="1"/>
    </w:p>
    <w:p w:rsidR="00596DBD" w:rsidRPr="00E27A6F" w:rsidRDefault="00835733">
      <w:pPr>
        <w:spacing w:after="0" w:line="408" w:lineRule="auto"/>
        <w:ind w:left="120"/>
        <w:jc w:val="center"/>
        <w:rPr>
          <w:lang w:val="ru-RU"/>
        </w:rPr>
      </w:pPr>
      <w:r w:rsidRPr="00E27A6F">
        <w:rPr>
          <w:rFonts w:ascii="Times New Roman" w:hAnsi="Times New Roman"/>
          <w:b/>
          <w:color w:val="000000"/>
          <w:sz w:val="28"/>
          <w:lang w:val="ru-RU"/>
        </w:rPr>
        <w:t xml:space="preserve">МБОУ </w:t>
      </w:r>
      <w:proofErr w:type="spellStart"/>
      <w:r w:rsidRPr="00E27A6F">
        <w:rPr>
          <w:rFonts w:ascii="Times New Roman" w:hAnsi="Times New Roman"/>
          <w:b/>
          <w:color w:val="000000"/>
          <w:sz w:val="28"/>
          <w:lang w:val="ru-RU"/>
        </w:rPr>
        <w:t>Савоськинская</w:t>
      </w:r>
      <w:proofErr w:type="spellEnd"/>
      <w:r w:rsidRPr="00E27A6F">
        <w:rPr>
          <w:rFonts w:ascii="Times New Roman" w:hAnsi="Times New Roman"/>
          <w:b/>
          <w:color w:val="000000"/>
          <w:sz w:val="28"/>
          <w:lang w:val="ru-RU"/>
        </w:rPr>
        <w:t xml:space="preserve"> СОШ № 5</w:t>
      </w:r>
    </w:p>
    <w:p w:rsidR="00596DBD" w:rsidRPr="00E27A6F" w:rsidRDefault="00596DBD">
      <w:pPr>
        <w:spacing w:after="0"/>
        <w:ind w:left="120"/>
        <w:rPr>
          <w:lang w:val="ru-RU"/>
        </w:rPr>
      </w:pPr>
    </w:p>
    <w:p w:rsidR="00596DBD" w:rsidRPr="00E27A6F" w:rsidRDefault="00596DBD">
      <w:pPr>
        <w:spacing w:after="0"/>
        <w:ind w:left="120"/>
        <w:rPr>
          <w:lang w:val="ru-RU"/>
        </w:rPr>
      </w:pPr>
    </w:p>
    <w:p w:rsidR="00596DBD" w:rsidRPr="00E27A6F" w:rsidRDefault="00596DBD">
      <w:pPr>
        <w:spacing w:after="0"/>
        <w:ind w:left="120"/>
        <w:rPr>
          <w:lang w:val="ru-RU"/>
        </w:rPr>
      </w:pPr>
    </w:p>
    <w:p w:rsidR="00596DBD" w:rsidRPr="00E27A6F" w:rsidRDefault="00596DBD">
      <w:pPr>
        <w:spacing w:after="0"/>
        <w:ind w:left="120"/>
        <w:rPr>
          <w:lang w:val="ru-RU"/>
        </w:rPr>
      </w:pPr>
    </w:p>
    <w:tbl>
      <w:tblPr>
        <w:tblW w:w="0" w:type="auto"/>
        <w:tblLook w:val="04A0"/>
      </w:tblPr>
      <w:tblGrid>
        <w:gridCol w:w="3114"/>
        <w:gridCol w:w="3115"/>
        <w:gridCol w:w="3115"/>
      </w:tblGrid>
      <w:tr w:rsidR="00384246" w:rsidRPr="00E2220E" w:rsidTr="00384246">
        <w:tc>
          <w:tcPr>
            <w:tcW w:w="3114" w:type="dxa"/>
          </w:tcPr>
          <w:p w:rsidR="00384246" w:rsidRPr="0040209D" w:rsidRDefault="00835733" w:rsidP="00384246">
            <w:pPr>
              <w:autoSpaceDE w:val="0"/>
              <w:autoSpaceDN w:val="0"/>
              <w:spacing w:after="120"/>
              <w:jc w:val="both"/>
              <w:rPr>
                <w:rFonts w:ascii="Times New Roman" w:eastAsia="Times New Roman" w:hAnsi="Times New Roman"/>
                <w:color w:val="000000"/>
                <w:sz w:val="28"/>
                <w:szCs w:val="28"/>
                <w:lang w:val="ru-RU"/>
              </w:rPr>
            </w:pPr>
            <w:r w:rsidRPr="0040209D">
              <w:rPr>
                <w:rFonts w:ascii="Times New Roman" w:eastAsia="Times New Roman" w:hAnsi="Times New Roman"/>
                <w:color w:val="000000"/>
                <w:sz w:val="28"/>
                <w:szCs w:val="28"/>
                <w:lang w:val="ru-RU"/>
              </w:rPr>
              <w:t>РАССМОТРЕН</w:t>
            </w:r>
            <w:r>
              <w:rPr>
                <w:rFonts w:ascii="Times New Roman" w:eastAsia="Times New Roman" w:hAnsi="Times New Roman"/>
                <w:color w:val="000000"/>
                <w:sz w:val="28"/>
                <w:szCs w:val="28"/>
                <w:lang w:val="ru-RU"/>
              </w:rPr>
              <w:t>А</w:t>
            </w:r>
          </w:p>
          <w:p w:rsidR="00384246" w:rsidRPr="008944ED" w:rsidRDefault="00835733" w:rsidP="00384246">
            <w:pPr>
              <w:autoSpaceDE w:val="0"/>
              <w:autoSpaceDN w:val="0"/>
              <w:spacing w:after="12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руководитель ШМО учителей ОБЗР</w:t>
            </w:r>
          </w:p>
          <w:p w:rsidR="00384246" w:rsidRDefault="00835733" w:rsidP="00384246">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384246" w:rsidRPr="008944ED" w:rsidRDefault="00835733" w:rsidP="00384246">
            <w:pPr>
              <w:autoSpaceDE w:val="0"/>
              <w:autoSpaceDN w:val="0"/>
              <w:spacing w:after="0" w:line="240" w:lineRule="auto"/>
              <w:jc w:val="right"/>
              <w:rPr>
                <w:rFonts w:ascii="Times New Roman" w:eastAsia="Times New Roman" w:hAnsi="Times New Roman"/>
                <w:color w:val="000000"/>
                <w:sz w:val="24"/>
                <w:szCs w:val="24"/>
                <w:lang w:val="ru-RU"/>
              </w:rPr>
            </w:pPr>
            <w:proofErr w:type="spellStart"/>
            <w:r w:rsidRPr="008944ED">
              <w:rPr>
                <w:rFonts w:ascii="Times New Roman" w:eastAsia="Times New Roman" w:hAnsi="Times New Roman"/>
                <w:color w:val="000000"/>
                <w:sz w:val="24"/>
                <w:szCs w:val="24"/>
                <w:lang w:val="ru-RU"/>
              </w:rPr>
              <w:t>Редкоус</w:t>
            </w:r>
            <w:proofErr w:type="spellEnd"/>
            <w:r w:rsidRPr="008944ED">
              <w:rPr>
                <w:rFonts w:ascii="Times New Roman" w:eastAsia="Times New Roman" w:hAnsi="Times New Roman"/>
                <w:color w:val="000000"/>
                <w:sz w:val="24"/>
                <w:szCs w:val="24"/>
                <w:lang w:val="ru-RU"/>
              </w:rPr>
              <w:t xml:space="preserve"> И.А.</w:t>
            </w:r>
          </w:p>
          <w:p w:rsidR="00384246" w:rsidRDefault="00835733" w:rsidP="00384246">
            <w:pPr>
              <w:autoSpaceDE w:val="0"/>
              <w:autoSpaceDN w:val="0"/>
              <w:spacing w:after="0" w:line="240" w:lineRule="auto"/>
              <w:rPr>
                <w:rFonts w:ascii="Times New Roman" w:eastAsia="Times New Roman" w:hAnsi="Times New Roman"/>
                <w:color w:val="000000"/>
                <w:sz w:val="24"/>
                <w:szCs w:val="24"/>
                <w:lang w:val="ru-RU"/>
              </w:rPr>
            </w:pPr>
            <w:r w:rsidRPr="00344265">
              <w:rPr>
                <w:rFonts w:ascii="Times New Roman" w:eastAsia="Times New Roman" w:hAnsi="Times New Roman"/>
                <w:color w:val="000000"/>
                <w:sz w:val="24"/>
                <w:szCs w:val="24"/>
                <w:lang w:val="ru-RU"/>
              </w:rPr>
              <w:t>Протокол 1</w:t>
            </w:r>
            <w:r>
              <w:rPr>
                <w:rFonts w:ascii="Times New Roman" w:eastAsia="Times New Roman" w:hAnsi="Times New Roman"/>
                <w:color w:val="000000"/>
                <w:sz w:val="24"/>
                <w:szCs w:val="24"/>
                <w:lang w:val="ru-RU"/>
              </w:rPr>
              <w:t xml:space="preserve"> от «</w:t>
            </w:r>
            <w:r w:rsidRPr="00344265">
              <w:rPr>
                <w:rFonts w:ascii="Times New Roman" w:eastAsia="Times New Roman" w:hAnsi="Times New Roman"/>
                <w:color w:val="000000"/>
                <w:sz w:val="24"/>
                <w:szCs w:val="24"/>
                <w:lang w:val="ru-RU"/>
              </w:rPr>
              <w:t>27</w:t>
            </w:r>
            <w:r>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августа</w:t>
            </w:r>
            <w:r w:rsidRPr="00E27A6F">
              <w:rPr>
                <w:rFonts w:ascii="Times New Roman" w:eastAsia="Times New Roman" w:hAnsi="Times New Roman"/>
                <w:color w:val="000000"/>
                <w:sz w:val="24"/>
                <w:szCs w:val="24"/>
                <w:lang w:val="ru-RU"/>
              </w:rPr>
              <w:t xml:space="preserve">   </w:t>
            </w:r>
            <w:r w:rsidRPr="004E6975">
              <w:rPr>
                <w:rFonts w:ascii="Times New Roman" w:eastAsia="Times New Roman" w:hAnsi="Times New Roman"/>
                <w:color w:val="000000"/>
                <w:sz w:val="24"/>
                <w:szCs w:val="24"/>
                <w:lang w:val="ru-RU"/>
              </w:rPr>
              <w:t>2026</w:t>
            </w:r>
            <w:r>
              <w:rPr>
                <w:rFonts w:ascii="Times New Roman" w:eastAsia="Times New Roman" w:hAnsi="Times New Roman"/>
                <w:color w:val="000000"/>
                <w:sz w:val="24"/>
                <w:szCs w:val="24"/>
                <w:lang w:val="ru-RU"/>
              </w:rPr>
              <w:t xml:space="preserve"> г.</w:t>
            </w:r>
          </w:p>
          <w:p w:rsidR="00384246" w:rsidRPr="0040209D" w:rsidRDefault="00384246" w:rsidP="00384246">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384246" w:rsidRPr="0040209D" w:rsidRDefault="00835733" w:rsidP="00384246">
            <w:pPr>
              <w:autoSpaceDE w:val="0"/>
              <w:autoSpaceDN w:val="0"/>
              <w:spacing w:after="120"/>
              <w:rPr>
                <w:rFonts w:ascii="Times New Roman" w:eastAsia="Times New Roman" w:hAnsi="Times New Roman"/>
                <w:color w:val="000000"/>
                <w:sz w:val="28"/>
                <w:szCs w:val="28"/>
                <w:lang w:val="ru-RU"/>
              </w:rPr>
            </w:pPr>
            <w:r w:rsidRPr="0040209D">
              <w:rPr>
                <w:rFonts w:ascii="Times New Roman" w:eastAsia="Times New Roman" w:hAnsi="Times New Roman"/>
                <w:color w:val="000000"/>
                <w:sz w:val="28"/>
                <w:szCs w:val="28"/>
                <w:lang w:val="ru-RU"/>
              </w:rPr>
              <w:t>СОГЛАСОВАН</w:t>
            </w:r>
            <w:r>
              <w:rPr>
                <w:rFonts w:ascii="Times New Roman" w:eastAsia="Times New Roman" w:hAnsi="Times New Roman"/>
                <w:color w:val="000000"/>
                <w:sz w:val="28"/>
                <w:szCs w:val="28"/>
                <w:lang w:val="ru-RU"/>
              </w:rPr>
              <w:t>А</w:t>
            </w:r>
          </w:p>
          <w:p w:rsidR="00384246" w:rsidRPr="008944ED" w:rsidRDefault="00835733" w:rsidP="00384246">
            <w:pPr>
              <w:autoSpaceDE w:val="0"/>
              <w:autoSpaceDN w:val="0"/>
              <w:spacing w:after="12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Завуч</w:t>
            </w:r>
          </w:p>
          <w:p w:rsidR="00384246" w:rsidRDefault="00835733" w:rsidP="00384246">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384246" w:rsidRPr="008944ED" w:rsidRDefault="00835733" w:rsidP="00384246">
            <w:pPr>
              <w:autoSpaceDE w:val="0"/>
              <w:autoSpaceDN w:val="0"/>
              <w:spacing w:after="0" w:line="240" w:lineRule="auto"/>
              <w:jc w:val="right"/>
              <w:rPr>
                <w:rFonts w:ascii="Times New Roman" w:eastAsia="Times New Roman" w:hAnsi="Times New Roman"/>
                <w:color w:val="000000"/>
                <w:sz w:val="24"/>
                <w:szCs w:val="24"/>
                <w:lang w:val="ru-RU"/>
              </w:rPr>
            </w:pPr>
            <w:proofErr w:type="spellStart"/>
            <w:r w:rsidRPr="008944ED">
              <w:rPr>
                <w:rFonts w:ascii="Times New Roman" w:eastAsia="Times New Roman" w:hAnsi="Times New Roman"/>
                <w:color w:val="000000"/>
                <w:sz w:val="24"/>
                <w:szCs w:val="24"/>
                <w:lang w:val="ru-RU"/>
              </w:rPr>
              <w:t>Шищенко</w:t>
            </w:r>
            <w:proofErr w:type="spellEnd"/>
            <w:r w:rsidRPr="008944ED">
              <w:rPr>
                <w:rFonts w:ascii="Times New Roman" w:eastAsia="Times New Roman" w:hAnsi="Times New Roman"/>
                <w:color w:val="000000"/>
                <w:sz w:val="24"/>
                <w:szCs w:val="24"/>
                <w:lang w:val="ru-RU"/>
              </w:rPr>
              <w:t xml:space="preserve"> Т.П.</w:t>
            </w:r>
          </w:p>
          <w:p w:rsidR="00384246" w:rsidRDefault="00835733" w:rsidP="00384246">
            <w:pPr>
              <w:autoSpaceDE w:val="0"/>
              <w:autoSpaceDN w:val="0"/>
              <w:spacing w:after="0" w:line="240" w:lineRule="auto"/>
              <w:rPr>
                <w:rFonts w:ascii="Times New Roman" w:eastAsia="Times New Roman" w:hAnsi="Times New Roman"/>
                <w:color w:val="000000"/>
                <w:sz w:val="24"/>
                <w:szCs w:val="24"/>
                <w:lang w:val="ru-RU"/>
              </w:rPr>
            </w:pPr>
            <w:r w:rsidRPr="00344265">
              <w:rPr>
                <w:rFonts w:ascii="Times New Roman" w:eastAsia="Times New Roman" w:hAnsi="Times New Roman"/>
                <w:color w:val="000000"/>
                <w:sz w:val="24"/>
                <w:szCs w:val="24"/>
                <w:lang w:val="ru-RU"/>
              </w:rPr>
              <w:t>Приказ 129</w:t>
            </w:r>
            <w:r>
              <w:rPr>
                <w:rFonts w:ascii="Times New Roman" w:eastAsia="Times New Roman" w:hAnsi="Times New Roman"/>
                <w:color w:val="000000"/>
                <w:sz w:val="24"/>
                <w:szCs w:val="24"/>
                <w:lang w:val="ru-RU"/>
              </w:rPr>
              <w:t xml:space="preserve"> от «</w:t>
            </w:r>
            <w:r w:rsidRPr="00344265">
              <w:rPr>
                <w:rFonts w:ascii="Times New Roman" w:eastAsia="Times New Roman" w:hAnsi="Times New Roman"/>
                <w:color w:val="000000"/>
                <w:sz w:val="24"/>
                <w:szCs w:val="24"/>
                <w:lang w:val="ru-RU"/>
              </w:rPr>
              <w:t>31</w:t>
            </w:r>
            <w:r>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августа</w:t>
            </w:r>
            <w:r w:rsidRPr="00E2220E">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 xml:space="preserve"> </w:t>
            </w:r>
            <w:r w:rsidRPr="004E6975">
              <w:rPr>
                <w:rFonts w:ascii="Times New Roman" w:eastAsia="Times New Roman" w:hAnsi="Times New Roman"/>
                <w:color w:val="000000"/>
                <w:sz w:val="24"/>
                <w:szCs w:val="24"/>
                <w:lang w:val="ru-RU"/>
              </w:rPr>
              <w:t>2026</w:t>
            </w:r>
            <w:r>
              <w:rPr>
                <w:rFonts w:ascii="Times New Roman" w:eastAsia="Times New Roman" w:hAnsi="Times New Roman"/>
                <w:color w:val="000000"/>
                <w:sz w:val="24"/>
                <w:szCs w:val="24"/>
                <w:lang w:val="ru-RU"/>
              </w:rPr>
              <w:t xml:space="preserve"> г.</w:t>
            </w:r>
          </w:p>
          <w:p w:rsidR="00384246" w:rsidRPr="0040209D" w:rsidRDefault="00384246" w:rsidP="00384246">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384246" w:rsidRDefault="00835733" w:rsidP="00384246">
            <w:pPr>
              <w:autoSpaceDE w:val="0"/>
              <w:autoSpaceDN w:val="0"/>
              <w:spacing w:after="120"/>
              <w:rPr>
                <w:rFonts w:ascii="Times New Roman" w:eastAsia="Times New Roman" w:hAnsi="Times New Roman"/>
                <w:color w:val="000000"/>
                <w:sz w:val="28"/>
                <w:szCs w:val="28"/>
                <w:lang w:val="ru-RU"/>
              </w:rPr>
            </w:pPr>
            <w:r>
              <w:rPr>
                <w:rFonts w:ascii="Times New Roman" w:eastAsia="Times New Roman" w:hAnsi="Times New Roman"/>
                <w:color w:val="000000"/>
                <w:sz w:val="28"/>
                <w:szCs w:val="28"/>
                <w:lang w:val="ru-RU"/>
              </w:rPr>
              <w:t>УТВЕРЖДЕНА</w:t>
            </w:r>
            <w:bookmarkStart w:id="2" w:name="_GoBack"/>
          </w:p>
          <w:p w:rsidR="00384246" w:rsidRPr="008944ED" w:rsidRDefault="00835733" w:rsidP="00384246">
            <w:pPr>
              <w:autoSpaceDE w:val="0"/>
              <w:autoSpaceDN w:val="0"/>
              <w:spacing w:after="120"/>
              <w:rPr>
                <w:rFonts w:ascii="Times New Roman" w:eastAsia="Times New Roman" w:hAnsi="Times New Roman"/>
                <w:color w:val="000000"/>
                <w:sz w:val="28"/>
                <w:szCs w:val="28"/>
                <w:lang w:val="ru-RU"/>
              </w:rPr>
            </w:pPr>
            <w:r w:rsidRPr="008944ED">
              <w:rPr>
                <w:rFonts w:ascii="Times New Roman" w:eastAsia="Times New Roman" w:hAnsi="Times New Roman"/>
                <w:color w:val="000000"/>
                <w:sz w:val="28"/>
                <w:szCs w:val="28"/>
                <w:lang w:val="ru-RU"/>
              </w:rPr>
              <w:t>Директор</w:t>
            </w:r>
          </w:p>
          <w:p w:rsidR="00384246" w:rsidRDefault="00835733" w:rsidP="00384246">
            <w:pPr>
              <w:autoSpaceDE w:val="0"/>
              <w:autoSpaceDN w:val="0"/>
              <w:spacing w:after="120" w:line="240" w:lineRule="auto"/>
              <w:rPr>
                <w:rFonts w:ascii="Times New Roman" w:eastAsia="Times New Roman" w:hAnsi="Times New Roman"/>
                <w:color w:val="000000"/>
                <w:sz w:val="24"/>
                <w:szCs w:val="24"/>
                <w:lang w:val="ru-RU"/>
              </w:rPr>
            </w:pPr>
            <w:r>
              <w:rPr>
                <w:rFonts w:ascii="Times New Roman" w:eastAsia="Times New Roman" w:hAnsi="Times New Roman"/>
                <w:color w:val="000000"/>
                <w:sz w:val="24"/>
                <w:szCs w:val="24"/>
                <w:lang w:val="ru-RU"/>
              </w:rPr>
              <w:t xml:space="preserve">________________________ </w:t>
            </w:r>
          </w:p>
          <w:p w:rsidR="00384246" w:rsidRPr="008944ED" w:rsidRDefault="00835733" w:rsidP="00384246">
            <w:pPr>
              <w:autoSpaceDE w:val="0"/>
              <w:autoSpaceDN w:val="0"/>
              <w:spacing w:after="0" w:line="240" w:lineRule="auto"/>
              <w:jc w:val="right"/>
              <w:rPr>
                <w:rFonts w:ascii="Times New Roman" w:eastAsia="Times New Roman" w:hAnsi="Times New Roman"/>
                <w:color w:val="000000"/>
                <w:sz w:val="24"/>
                <w:szCs w:val="24"/>
                <w:lang w:val="ru-RU"/>
              </w:rPr>
            </w:pPr>
            <w:r w:rsidRPr="008944ED">
              <w:rPr>
                <w:rFonts w:ascii="Times New Roman" w:eastAsia="Times New Roman" w:hAnsi="Times New Roman"/>
                <w:color w:val="000000"/>
                <w:sz w:val="24"/>
                <w:szCs w:val="24"/>
                <w:lang w:val="ru-RU"/>
              </w:rPr>
              <w:t>Петрова Н.В.</w:t>
            </w:r>
          </w:p>
          <w:p w:rsidR="00384246" w:rsidRDefault="00835733" w:rsidP="00384246">
            <w:pPr>
              <w:autoSpaceDE w:val="0"/>
              <w:autoSpaceDN w:val="0"/>
              <w:spacing w:after="0" w:line="240" w:lineRule="auto"/>
              <w:rPr>
                <w:rFonts w:ascii="Times New Roman" w:eastAsia="Times New Roman" w:hAnsi="Times New Roman"/>
                <w:color w:val="000000"/>
                <w:sz w:val="24"/>
                <w:szCs w:val="24"/>
                <w:lang w:val="ru-RU"/>
              </w:rPr>
            </w:pPr>
            <w:r w:rsidRPr="00344265">
              <w:rPr>
                <w:rFonts w:ascii="Times New Roman" w:eastAsia="Times New Roman" w:hAnsi="Times New Roman"/>
                <w:color w:val="000000"/>
                <w:sz w:val="24"/>
                <w:szCs w:val="24"/>
                <w:lang w:val="ru-RU"/>
              </w:rPr>
              <w:t>Приказ 129</w:t>
            </w:r>
            <w:r>
              <w:rPr>
                <w:rFonts w:ascii="Times New Roman" w:eastAsia="Times New Roman" w:hAnsi="Times New Roman"/>
                <w:color w:val="000000"/>
                <w:sz w:val="24"/>
                <w:szCs w:val="24"/>
                <w:lang w:val="ru-RU"/>
              </w:rPr>
              <w:t xml:space="preserve"> от «</w:t>
            </w:r>
            <w:r w:rsidRPr="00344265">
              <w:rPr>
                <w:rFonts w:ascii="Times New Roman" w:eastAsia="Times New Roman" w:hAnsi="Times New Roman"/>
                <w:color w:val="000000"/>
                <w:sz w:val="24"/>
                <w:szCs w:val="24"/>
                <w:lang w:val="ru-RU"/>
              </w:rPr>
              <w:t>31</w:t>
            </w:r>
            <w:r>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августа</w:t>
            </w:r>
            <w:r w:rsidRPr="00E2220E">
              <w:rPr>
                <w:rFonts w:ascii="Times New Roman" w:eastAsia="Times New Roman" w:hAnsi="Times New Roman"/>
                <w:color w:val="000000"/>
                <w:sz w:val="24"/>
                <w:szCs w:val="24"/>
                <w:lang w:val="ru-RU"/>
              </w:rPr>
              <w:t xml:space="preserve">  </w:t>
            </w:r>
            <w:r w:rsidRPr="00344265">
              <w:rPr>
                <w:rFonts w:ascii="Times New Roman" w:eastAsia="Times New Roman" w:hAnsi="Times New Roman"/>
                <w:color w:val="000000"/>
                <w:sz w:val="24"/>
                <w:szCs w:val="24"/>
                <w:lang w:val="ru-RU"/>
              </w:rPr>
              <w:t xml:space="preserve"> </w:t>
            </w:r>
            <w:r w:rsidRPr="004E6975">
              <w:rPr>
                <w:rFonts w:ascii="Times New Roman" w:eastAsia="Times New Roman" w:hAnsi="Times New Roman"/>
                <w:color w:val="000000"/>
                <w:sz w:val="24"/>
                <w:szCs w:val="24"/>
                <w:lang w:val="ru-RU"/>
              </w:rPr>
              <w:t>2026</w:t>
            </w:r>
            <w:r>
              <w:rPr>
                <w:rFonts w:ascii="Times New Roman" w:eastAsia="Times New Roman" w:hAnsi="Times New Roman"/>
                <w:color w:val="000000"/>
                <w:sz w:val="24"/>
                <w:szCs w:val="24"/>
                <w:lang w:val="ru-RU"/>
              </w:rPr>
              <w:t xml:space="preserve"> г.</w:t>
            </w:r>
          </w:p>
          <w:p w:rsidR="00384246" w:rsidRPr="0040209D" w:rsidRDefault="00384246" w:rsidP="00384246">
            <w:pPr>
              <w:autoSpaceDE w:val="0"/>
              <w:autoSpaceDN w:val="0"/>
              <w:spacing w:after="120" w:line="240" w:lineRule="auto"/>
              <w:jc w:val="both"/>
              <w:rPr>
                <w:rFonts w:ascii="Times New Roman" w:eastAsia="Times New Roman" w:hAnsi="Times New Roman"/>
                <w:color w:val="000000"/>
                <w:sz w:val="24"/>
                <w:szCs w:val="24"/>
                <w:lang w:val="ru-RU"/>
              </w:rPr>
            </w:pPr>
          </w:p>
        </w:tc>
      </w:tr>
    </w:tbl>
    <w:p w:rsidR="00596DBD" w:rsidRDefault="00596DBD">
      <w:pPr>
        <w:spacing w:after="0"/>
        <w:ind w:left="120"/>
      </w:pPr>
    </w:p>
    <w:p w:rsidR="00596DBD" w:rsidRDefault="00596DBD">
      <w:pPr>
        <w:spacing w:after="0"/>
        <w:ind w:left="120"/>
      </w:pPr>
    </w:p>
    <w:p w:rsidR="00596DBD" w:rsidRDefault="00596DBD">
      <w:pPr>
        <w:spacing w:after="0"/>
        <w:ind w:left="120"/>
      </w:pPr>
    </w:p>
    <w:p w:rsidR="00596DBD" w:rsidRDefault="00596DBD">
      <w:pPr>
        <w:spacing w:after="0"/>
        <w:ind w:left="120"/>
      </w:pPr>
    </w:p>
    <w:p w:rsidR="00596DBD" w:rsidRDefault="00596DBD">
      <w:pPr>
        <w:spacing w:after="0"/>
        <w:ind w:left="120"/>
      </w:pPr>
    </w:p>
    <w:p w:rsidR="00596DBD" w:rsidRDefault="00835733">
      <w:pPr>
        <w:spacing w:after="0" w:line="408" w:lineRule="auto"/>
        <w:ind w:left="120"/>
        <w:jc w:val="center"/>
      </w:pPr>
      <w:r>
        <w:rPr>
          <w:rFonts w:ascii="Times New Roman" w:hAnsi="Times New Roman"/>
          <w:b/>
          <w:color w:val="000000"/>
          <w:sz w:val="28"/>
        </w:rPr>
        <w:t>РАБОЧАЯ ПРОГРАММА</w:t>
      </w:r>
    </w:p>
    <w:p w:rsidR="00596DBD" w:rsidRDefault="00835733">
      <w:pPr>
        <w:spacing w:after="0" w:line="408" w:lineRule="auto"/>
        <w:ind w:left="120"/>
        <w:jc w:val="center"/>
      </w:pPr>
      <w:r>
        <w:rPr>
          <w:rFonts w:ascii="Times New Roman" w:hAnsi="Times New Roman"/>
          <w:color w:val="000000"/>
          <w:sz w:val="28"/>
        </w:rPr>
        <w:t>(ID 10924386)</w:t>
      </w:r>
    </w:p>
    <w:p w:rsidR="00596DBD" w:rsidRDefault="00596DBD">
      <w:pPr>
        <w:spacing w:after="0"/>
        <w:ind w:left="120"/>
        <w:jc w:val="center"/>
      </w:pPr>
    </w:p>
    <w:p w:rsidR="00596DBD" w:rsidRPr="00E27A6F" w:rsidRDefault="00835733">
      <w:pPr>
        <w:spacing w:after="0" w:line="408" w:lineRule="auto"/>
        <w:ind w:left="120"/>
        <w:jc w:val="center"/>
        <w:rPr>
          <w:lang w:val="ru-RU"/>
        </w:rPr>
      </w:pPr>
      <w:r w:rsidRPr="00E27A6F">
        <w:rPr>
          <w:rFonts w:ascii="Times New Roman" w:hAnsi="Times New Roman"/>
          <w:b/>
          <w:color w:val="000000"/>
          <w:sz w:val="28"/>
          <w:lang w:val="ru-RU"/>
        </w:rPr>
        <w:t>учебного предмета «Основы безопасности и защиты Родины»</w:t>
      </w:r>
    </w:p>
    <w:p w:rsidR="00596DBD" w:rsidRPr="00E27A6F" w:rsidRDefault="00835733">
      <w:pPr>
        <w:spacing w:after="0" w:line="408" w:lineRule="auto"/>
        <w:ind w:left="120"/>
        <w:jc w:val="center"/>
        <w:rPr>
          <w:lang w:val="ru-RU"/>
        </w:rPr>
      </w:pPr>
      <w:r w:rsidRPr="00E27A6F">
        <w:rPr>
          <w:rFonts w:ascii="Times New Roman" w:hAnsi="Times New Roman"/>
          <w:color w:val="000000"/>
          <w:sz w:val="28"/>
          <w:lang w:val="ru-RU"/>
        </w:rPr>
        <w:t xml:space="preserve">для обучающихся 8-9 классов </w:t>
      </w:r>
    </w:p>
    <w:p w:rsidR="00596DBD" w:rsidRPr="00E27A6F" w:rsidRDefault="00596DBD">
      <w:pPr>
        <w:spacing w:after="0"/>
        <w:ind w:left="120"/>
        <w:jc w:val="center"/>
        <w:rPr>
          <w:lang w:val="ru-RU"/>
        </w:rPr>
      </w:pPr>
    </w:p>
    <w:p w:rsidR="00596DBD" w:rsidRPr="00E27A6F" w:rsidRDefault="00596DBD">
      <w:pPr>
        <w:spacing w:after="0"/>
        <w:ind w:left="120"/>
        <w:jc w:val="center"/>
        <w:rPr>
          <w:lang w:val="ru-RU"/>
        </w:rPr>
      </w:pPr>
    </w:p>
    <w:p w:rsidR="00596DBD" w:rsidRPr="00E27A6F" w:rsidRDefault="00596DBD">
      <w:pPr>
        <w:spacing w:after="0"/>
        <w:ind w:left="120"/>
        <w:jc w:val="center"/>
        <w:rPr>
          <w:lang w:val="ru-RU"/>
        </w:rPr>
      </w:pPr>
    </w:p>
    <w:p w:rsidR="00596DBD" w:rsidRPr="00E27A6F" w:rsidRDefault="00596DBD">
      <w:pPr>
        <w:spacing w:after="0"/>
        <w:ind w:left="120"/>
        <w:jc w:val="center"/>
        <w:rPr>
          <w:lang w:val="ru-RU"/>
        </w:rPr>
      </w:pPr>
    </w:p>
    <w:p w:rsidR="00596DBD" w:rsidRPr="00E27A6F" w:rsidRDefault="00596DBD">
      <w:pPr>
        <w:spacing w:after="0"/>
        <w:ind w:left="120"/>
        <w:jc w:val="center"/>
        <w:rPr>
          <w:lang w:val="ru-RU"/>
        </w:rPr>
      </w:pPr>
    </w:p>
    <w:p w:rsidR="00596DBD" w:rsidRPr="00E27A6F" w:rsidRDefault="00596DBD">
      <w:pPr>
        <w:spacing w:after="0"/>
        <w:ind w:left="120"/>
        <w:jc w:val="center"/>
        <w:rPr>
          <w:lang w:val="ru-RU"/>
        </w:rPr>
      </w:pPr>
    </w:p>
    <w:p w:rsidR="00596DBD" w:rsidRPr="00E27A6F" w:rsidRDefault="00596DBD">
      <w:pPr>
        <w:spacing w:after="0"/>
        <w:ind w:left="120"/>
        <w:jc w:val="center"/>
        <w:rPr>
          <w:lang w:val="ru-RU"/>
        </w:rPr>
      </w:pPr>
    </w:p>
    <w:p w:rsidR="00596DBD" w:rsidRPr="00E27A6F" w:rsidRDefault="00596DBD">
      <w:pPr>
        <w:spacing w:after="0"/>
        <w:ind w:left="120"/>
        <w:jc w:val="center"/>
        <w:rPr>
          <w:lang w:val="ru-RU"/>
        </w:rPr>
      </w:pPr>
    </w:p>
    <w:p w:rsidR="00596DBD" w:rsidRPr="00E27A6F" w:rsidRDefault="00596DBD">
      <w:pPr>
        <w:spacing w:after="0"/>
        <w:ind w:left="120"/>
        <w:jc w:val="center"/>
        <w:rPr>
          <w:lang w:val="ru-RU"/>
        </w:rPr>
      </w:pPr>
    </w:p>
    <w:p w:rsidR="00596DBD" w:rsidRPr="00E27A6F" w:rsidRDefault="00596DBD">
      <w:pPr>
        <w:spacing w:after="0"/>
        <w:ind w:left="120"/>
        <w:jc w:val="center"/>
        <w:rPr>
          <w:lang w:val="ru-RU"/>
        </w:rPr>
      </w:pPr>
    </w:p>
    <w:p w:rsidR="00596DBD" w:rsidRPr="00E27A6F" w:rsidRDefault="00596DBD">
      <w:pPr>
        <w:spacing w:after="0"/>
        <w:ind w:left="120"/>
        <w:jc w:val="center"/>
        <w:rPr>
          <w:lang w:val="ru-RU"/>
        </w:rPr>
      </w:pPr>
    </w:p>
    <w:p w:rsidR="00596DBD" w:rsidRPr="00E27A6F" w:rsidRDefault="00596DBD">
      <w:pPr>
        <w:spacing w:after="0"/>
        <w:ind w:left="120"/>
        <w:jc w:val="center"/>
        <w:rPr>
          <w:lang w:val="ru-RU"/>
        </w:rPr>
      </w:pPr>
    </w:p>
    <w:p w:rsidR="00596DBD" w:rsidRPr="00E27A6F" w:rsidRDefault="00835733">
      <w:pPr>
        <w:spacing w:after="0"/>
        <w:ind w:left="120"/>
        <w:jc w:val="center"/>
        <w:rPr>
          <w:lang w:val="ru-RU"/>
        </w:rPr>
      </w:pPr>
      <w:bookmarkStart w:id="3" w:name="1227e185-9fcf-41a3-b6e4-b2f387a36924"/>
      <w:r w:rsidRPr="00E27A6F">
        <w:rPr>
          <w:rFonts w:ascii="Times New Roman" w:hAnsi="Times New Roman"/>
          <w:b/>
          <w:color w:val="000000"/>
          <w:sz w:val="28"/>
          <w:lang w:val="ru-RU"/>
        </w:rPr>
        <w:t>хутор Савоськин 2026</w:t>
      </w:r>
      <w:bookmarkEnd w:id="3"/>
      <w:r w:rsidRPr="00E27A6F">
        <w:rPr>
          <w:rFonts w:ascii="Times New Roman" w:hAnsi="Times New Roman"/>
          <w:b/>
          <w:color w:val="000000"/>
          <w:sz w:val="28"/>
          <w:lang w:val="ru-RU"/>
        </w:rPr>
        <w:t xml:space="preserve"> </w:t>
      </w:r>
      <w:bookmarkStart w:id="4" w:name="f668af2c-a8ef-4743-8dd2-7525a6af0415"/>
      <w:r w:rsidRPr="00E27A6F">
        <w:rPr>
          <w:rFonts w:ascii="Times New Roman" w:hAnsi="Times New Roman"/>
          <w:b/>
          <w:color w:val="000000"/>
          <w:sz w:val="28"/>
          <w:lang w:val="ru-RU"/>
        </w:rPr>
        <w:t>год</w:t>
      </w:r>
      <w:bookmarkEnd w:id="4"/>
    </w:p>
    <w:p w:rsidR="00596DBD" w:rsidRPr="00E27A6F" w:rsidRDefault="00596DBD">
      <w:pPr>
        <w:spacing w:after="0"/>
        <w:ind w:left="120"/>
        <w:rPr>
          <w:lang w:val="ru-RU"/>
        </w:rPr>
      </w:pPr>
    </w:p>
    <w:p w:rsidR="00596DBD" w:rsidRPr="00E27A6F" w:rsidRDefault="00596DBD">
      <w:pPr>
        <w:rPr>
          <w:lang w:val="ru-RU"/>
        </w:rPr>
        <w:sectPr w:rsidR="00596DBD" w:rsidRPr="00E27A6F">
          <w:pgSz w:w="11906" w:h="16383"/>
          <w:pgMar w:top="1134" w:right="850" w:bottom="1134" w:left="1701" w:header="720" w:footer="720" w:gutter="0"/>
          <w:cols w:space="720"/>
        </w:sectPr>
      </w:pPr>
      <w:bookmarkStart w:id="5" w:name="block-90437321"/>
    </w:p>
    <w:p w:rsidR="00596DBD" w:rsidRPr="00E27A6F" w:rsidRDefault="00835733">
      <w:pPr>
        <w:spacing w:after="0" w:line="264" w:lineRule="auto"/>
        <w:ind w:firstLine="600"/>
        <w:jc w:val="both"/>
        <w:rPr>
          <w:lang w:val="ru-RU"/>
        </w:rPr>
      </w:pPr>
      <w:bookmarkStart w:id="6" w:name="block-90437322"/>
      <w:bookmarkEnd w:id="2"/>
      <w:bookmarkEnd w:id="5"/>
      <w:r w:rsidRPr="00E27A6F">
        <w:rPr>
          <w:rFonts w:ascii="Times New Roman" w:hAnsi="Times New Roman"/>
          <w:b/>
          <w:color w:val="000000"/>
          <w:sz w:val="28"/>
          <w:lang w:val="ru-RU"/>
        </w:rPr>
        <w:lastRenderedPageBreak/>
        <w:t>ПОЯСНИТЕЛЬНАЯ ЗАПИСКА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Программа ОБЗР разработана на основе требований к результатам освоения программы основного общего образования, представленных в ФГОС ООО, федеральной рабочей программе воспитания, и предусматривает непосредственное применение при реализации ООП ООО.</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Программа ОБЗР позволит учителю построить освоение содержания в логике последовательного нарастания факторов опасности от опасной ситуации до чрезвычайной ситуации и разумного взаимодействия человека с окружающей средой, учесть преемственность приобретения </w:t>
      </w:r>
      <w:proofErr w:type="gramStart"/>
      <w:r w:rsidRPr="00E27A6F">
        <w:rPr>
          <w:rFonts w:ascii="Times New Roman" w:hAnsi="Times New Roman"/>
          <w:color w:val="000000"/>
          <w:sz w:val="28"/>
          <w:lang w:val="ru-RU"/>
        </w:rPr>
        <w:t>обучающимися</w:t>
      </w:r>
      <w:proofErr w:type="gramEnd"/>
      <w:r w:rsidRPr="00E27A6F">
        <w:rPr>
          <w:rFonts w:ascii="Times New Roman" w:hAnsi="Times New Roman"/>
          <w:color w:val="000000"/>
          <w:sz w:val="28"/>
          <w:lang w:val="ru-RU"/>
        </w:rPr>
        <w:t xml:space="preserve"> знаний и формирования у них умений и навыков в области безопасности жизнедеятельности и защиты Родины.</w:t>
      </w:r>
    </w:p>
    <w:p w:rsidR="00596DBD" w:rsidRPr="00E27A6F" w:rsidRDefault="00835733">
      <w:pPr>
        <w:spacing w:after="0"/>
        <w:ind w:firstLine="600"/>
        <w:jc w:val="both"/>
        <w:rPr>
          <w:lang w:val="ru-RU"/>
        </w:rPr>
      </w:pPr>
      <w:r w:rsidRPr="00E27A6F">
        <w:rPr>
          <w:rFonts w:ascii="Times New Roman" w:hAnsi="Times New Roman"/>
          <w:b/>
          <w:color w:val="000000"/>
          <w:sz w:val="28"/>
          <w:lang w:val="ru-RU"/>
        </w:rPr>
        <w:t>Программа ОБЗР обеспечивает:</w:t>
      </w:r>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ясное понимание </w:t>
      </w:r>
      <w:proofErr w:type="gramStart"/>
      <w:r w:rsidRPr="00E27A6F">
        <w:rPr>
          <w:rFonts w:ascii="Times New Roman" w:hAnsi="Times New Roman"/>
          <w:color w:val="000000"/>
          <w:sz w:val="28"/>
          <w:lang w:val="ru-RU"/>
        </w:rPr>
        <w:t>обучающимися</w:t>
      </w:r>
      <w:proofErr w:type="gramEnd"/>
      <w:r w:rsidRPr="00E27A6F">
        <w:rPr>
          <w:rFonts w:ascii="Times New Roman" w:hAnsi="Times New Roman"/>
          <w:color w:val="000000"/>
          <w:sz w:val="28"/>
          <w:lang w:val="ru-RU"/>
        </w:rPr>
        <w:t xml:space="preserve"> современных проблем безопасности и формирование у подрастающего поколения чувства гордости за свою Родину, ответственного отношения к выполнению конституционного долга по защите Отечества, а также базового уровня культуры безопасного поведения;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усвоение </w:t>
      </w:r>
      <w:proofErr w:type="gramStart"/>
      <w:r w:rsidRPr="00E27A6F">
        <w:rPr>
          <w:rFonts w:ascii="Times New Roman" w:hAnsi="Times New Roman"/>
          <w:color w:val="000000"/>
          <w:sz w:val="28"/>
          <w:lang w:val="ru-RU"/>
        </w:rPr>
        <w:t>обучающимися</w:t>
      </w:r>
      <w:proofErr w:type="gramEnd"/>
      <w:r w:rsidRPr="00E27A6F">
        <w:rPr>
          <w:rFonts w:ascii="Times New Roman" w:hAnsi="Times New Roman"/>
          <w:color w:val="000000"/>
          <w:sz w:val="28"/>
          <w:lang w:val="ru-RU"/>
        </w:rPr>
        <w:t xml:space="preserve"> основных ключевых понятий, обеспечивающих преемственность изучения основ военной службы и комплексной безопасности личности на следующем уровне образования;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возможность выработки и закрепления у обучающихся умений и навыков, необходимых для последующей жизни;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выработку практико-ориентированных компетенций, соответствующих потребностям современности;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реализацию оптимального баланса </w:t>
      </w:r>
      <w:proofErr w:type="spellStart"/>
      <w:r w:rsidRPr="00E27A6F">
        <w:rPr>
          <w:rFonts w:ascii="Times New Roman" w:hAnsi="Times New Roman"/>
          <w:color w:val="000000"/>
          <w:sz w:val="28"/>
          <w:lang w:val="ru-RU"/>
        </w:rPr>
        <w:t>межпредметных</w:t>
      </w:r>
      <w:proofErr w:type="spellEnd"/>
      <w:r w:rsidRPr="00E27A6F">
        <w:rPr>
          <w:rFonts w:ascii="Times New Roman" w:hAnsi="Times New Roman"/>
          <w:color w:val="000000"/>
          <w:sz w:val="28"/>
          <w:lang w:val="ru-RU"/>
        </w:rPr>
        <w:t xml:space="preserve"> связей и их </w:t>
      </w:r>
      <w:proofErr w:type="gramStart"/>
      <w:r w:rsidRPr="00E27A6F">
        <w:rPr>
          <w:rFonts w:ascii="Times New Roman" w:hAnsi="Times New Roman"/>
          <w:color w:val="000000"/>
          <w:sz w:val="28"/>
          <w:lang w:val="ru-RU"/>
        </w:rPr>
        <w:t>разумное</w:t>
      </w:r>
      <w:proofErr w:type="gramEnd"/>
      <w:r w:rsidRPr="00E27A6F">
        <w:rPr>
          <w:rFonts w:ascii="Times New Roman" w:hAnsi="Times New Roman"/>
          <w:color w:val="000000"/>
          <w:sz w:val="28"/>
          <w:lang w:val="ru-RU"/>
        </w:rPr>
        <w:t xml:space="preserve"> </w:t>
      </w:r>
      <w:proofErr w:type="spellStart"/>
      <w:r w:rsidRPr="00E27A6F">
        <w:rPr>
          <w:rFonts w:ascii="Times New Roman" w:hAnsi="Times New Roman"/>
          <w:color w:val="000000"/>
          <w:sz w:val="28"/>
          <w:lang w:val="ru-RU"/>
        </w:rPr>
        <w:t>взаимодополнение</w:t>
      </w:r>
      <w:proofErr w:type="spellEnd"/>
      <w:r w:rsidRPr="00E27A6F">
        <w:rPr>
          <w:rFonts w:ascii="Times New Roman" w:hAnsi="Times New Roman"/>
          <w:color w:val="000000"/>
          <w:sz w:val="28"/>
          <w:lang w:val="ru-RU"/>
        </w:rPr>
        <w:t>, способствующее формированию практических умений и навыков.</w:t>
      </w:r>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В программе ОБЗР </w:t>
      </w:r>
      <w:r w:rsidRPr="00E27A6F">
        <w:rPr>
          <w:rFonts w:ascii="Times New Roman" w:hAnsi="Times New Roman"/>
          <w:i/>
          <w:color w:val="000000"/>
          <w:sz w:val="28"/>
          <w:lang w:val="ru-RU"/>
        </w:rPr>
        <w:t>содержание учебного предмета ОБЗР структурно представлено двумя учебными курсами,</w:t>
      </w:r>
      <w:r w:rsidRPr="00E27A6F">
        <w:rPr>
          <w:rFonts w:ascii="Times New Roman" w:hAnsi="Times New Roman"/>
          <w:color w:val="000000"/>
          <w:sz w:val="28"/>
          <w:lang w:val="ru-RU"/>
        </w:rPr>
        <w:t xml:space="preserve"> обеспечивающими непрерывность изучения предмета на уровне основного общего образования и преемственность учебного процесса на уровне среднего общего образования: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1) учебный курс «Начальная военная подготовка»;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2) учебный курс «Безопасность жизнедеятельности».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В целях обеспечения системного подхода в изучении учебного предмета ОБЗР на уровне основного общего образования программа ОБЗР предполагает внедрение универсальной структурно-логической схемы освоения учебного материала в парадигме безопасной жизнедеятельности: </w:t>
      </w:r>
      <w:r w:rsidRPr="00E27A6F">
        <w:rPr>
          <w:rFonts w:ascii="Times New Roman" w:hAnsi="Times New Roman"/>
          <w:color w:val="000000"/>
          <w:sz w:val="28"/>
          <w:lang w:val="ru-RU"/>
        </w:rPr>
        <w:lastRenderedPageBreak/>
        <w:t>«предвидеть опасность → по возможности ее избегать → при необходимости действовать».</w:t>
      </w:r>
    </w:p>
    <w:p w:rsidR="00596DBD" w:rsidRPr="00E27A6F" w:rsidRDefault="00835733">
      <w:pPr>
        <w:spacing w:after="0"/>
        <w:ind w:firstLine="600"/>
        <w:jc w:val="both"/>
        <w:rPr>
          <w:lang w:val="ru-RU"/>
        </w:rPr>
      </w:pPr>
      <w:r w:rsidRPr="00E27A6F">
        <w:rPr>
          <w:rFonts w:ascii="Times New Roman" w:hAnsi="Times New Roman"/>
          <w:color w:val="000000"/>
          <w:sz w:val="28"/>
          <w:lang w:val="ru-RU"/>
        </w:rPr>
        <w:t>Учебный материал систематизирован по сферам возможных проявлений рисков и опасностей:</w:t>
      </w:r>
    </w:p>
    <w:p w:rsidR="00596DBD" w:rsidRPr="00E27A6F" w:rsidRDefault="00835733">
      <w:pPr>
        <w:spacing w:after="0"/>
        <w:ind w:firstLine="600"/>
        <w:jc w:val="both"/>
        <w:rPr>
          <w:lang w:val="ru-RU"/>
        </w:rPr>
      </w:pPr>
      <w:r w:rsidRPr="00E27A6F">
        <w:rPr>
          <w:rFonts w:ascii="Times New Roman" w:hAnsi="Times New Roman"/>
          <w:color w:val="000000"/>
          <w:sz w:val="28"/>
          <w:lang w:val="ru-RU"/>
        </w:rPr>
        <w:t>- военное положение;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 боевые действия;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 террористическая опасность;</w:t>
      </w:r>
    </w:p>
    <w:p w:rsidR="00596DBD" w:rsidRPr="00E27A6F" w:rsidRDefault="00835733">
      <w:pPr>
        <w:spacing w:after="0"/>
        <w:ind w:firstLine="600"/>
        <w:jc w:val="both"/>
        <w:rPr>
          <w:lang w:val="ru-RU"/>
        </w:rPr>
      </w:pPr>
      <w:r w:rsidRPr="00E27A6F">
        <w:rPr>
          <w:rFonts w:ascii="Times New Roman" w:hAnsi="Times New Roman"/>
          <w:color w:val="000000"/>
          <w:sz w:val="28"/>
          <w:lang w:val="ru-RU"/>
        </w:rPr>
        <w:t>- помещения и бытовые условия;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 улица и общественные места;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 природные условия;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 коммуникационные связи и каналы;</w:t>
      </w:r>
    </w:p>
    <w:p w:rsidR="00596DBD" w:rsidRPr="00E27A6F" w:rsidRDefault="00835733">
      <w:pPr>
        <w:spacing w:after="0"/>
        <w:ind w:firstLine="600"/>
        <w:jc w:val="both"/>
        <w:rPr>
          <w:lang w:val="ru-RU"/>
        </w:rPr>
      </w:pPr>
      <w:r w:rsidRPr="00E27A6F">
        <w:rPr>
          <w:rFonts w:ascii="Times New Roman" w:hAnsi="Times New Roman"/>
          <w:color w:val="000000"/>
          <w:sz w:val="28"/>
          <w:lang w:val="ru-RU"/>
        </w:rPr>
        <w:t>- физическое и психическое здоровье;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 социальное взаимодействие и другие.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Программой ОБЗР предусматривается использование практико-ориентированных интерактивных форм организации учебных занятий с возможностью применения тренажерных систем и виртуальных моделей. При этом использование цифровой образовательной среды на учебных занятиях должно быть разумным, компьютер и дистанционные образовательные технологии не способны полностью заменить педагогического работника и практические действия обучающихся.</w:t>
      </w:r>
    </w:p>
    <w:p w:rsidR="00596DBD" w:rsidRPr="00E27A6F" w:rsidRDefault="00835733">
      <w:pPr>
        <w:spacing w:after="0"/>
        <w:ind w:firstLine="600"/>
        <w:jc w:val="both"/>
        <w:rPr>
          <w:lang w:val="ru-RU"/>
        </w:rPr>
      </w:pPr>
      <w:proofErr w:type="gramStart"/>
      <w:r w:rsidRPr="00E27A6F">
        <w:rPr>
          <w:rFonts w:ascii="Times New Roman" w:hAnsi="Times New Roman"/>
          <w:color w:val="000000"/>
          <w:sz w:val="28"/>
          <w:lang w:val="ru-RU"/>
        </w:rPr>
        <w:t>В условиях современного исторического процесса с появлением новых глобальных и региональных природных, техногенных, социальных вызовов и военных угроз безопасности России (военные конфликты, усиление международной напряженности, террористическая угроза, критичные изменения климата, негативные медико-биологические, экологические, информационные факторы и другие условия жизнедеятельности) возрастает приоритет вопросов безопасности, их значение не только для самого человека, но также для общества и государства.</w:t>
      </w:r>
      <w:proofErr w:type="gramEnd"/>
      <w:r w:rsidRPr="00E27A6F">
        <w:rPr>
          <w:rFonts w:ascii="Times New Roman" w:hAnsi="Times New Roman"/>
          <w:color w:val="000000"/>
          <w:sz w:val="28"/>
          <w:lang w:val="ru-RU"/>
        </w:rPr>
        <w:t xml:space="preserve"> При этом центральной проблемой безопасности жизнедеятельности остается сохранение жизни и здоровья каждого человека.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В современных условиях колоссальное значение приобретает качественное образование обучающихся, направленное на формирование гражданской идентичности, воспитание личности безопасного типа, овладение знаниями, умениями, навыками и компетенцией для обеспечения безопасности в повседневной жизни. Актуальность совершенствования учебно-методического обеспечения учебного процесса по предмету ОБЗР определяется следующими </w:t>
      </w:r>
      <w:proofErr w:type="spellStart"/>
      <w:r w:rsidRPr="00E27A6F">
        <w:rPr>
          <w:rFonts w:ascii="Times New Roman" w:hAnsi="Times New Roman"/>
          <w:color w:val="000000"/>
          <w:sz w:val="28"/>
          <w:lang w:val="ru-RU"/>
        </w:rPr>
        <w:t>системообразующими</w:t>
      </w:r>
      <w:proofErr w:type="spellEnd"/>
      <w:r w:rsidRPr="00E27A6F">
        <w:rPr>
          <w:rFonts w:ascii="Times New Roman" w:hAnsi="Times New Roman"/>
          <w:color w:val="000000"/>
          <w:sz w:val="28"/>
          <w:lang w:val="ru-RU"/>
        </w:rPr>
        <w:t xml:space="preserve"> документами в области безопасности: </w:t>
      </w:r>
      <w:proofErr w:type="gramStart"/>
      <w:r w:rsidRPr="00E27A6F">
        <w:rPr>
          <w:rFonts w:ascii="Times New Roman" w:hAnsi="Times New Roman"/>
          <w:color w:val="000000"/>
          <w:sz w:val="28"/>
          <w:lang w:val="ru-RU"/>
        </w:rPr>
        <w:t xml:space="preserve">Стратегия национальной безопасности Российской Федерации, </w:t>
      </w:r>
      <w:r w:rsidRPr="00E27A6F">
        <w:rPr>
          <w:rFonts w:ascii="Times New Roman" w:hAnsi="Times New Roman"/>
          <w:color w:val="000000"/>
          <w:sz w:val="28"/>
          <w:lang w:val="ru-RU"/>
        </w:rPr>
        <w:lastRenderedPageBreak/>
        <w:t>утвержденная Указом Президента Российской Федерации от 2 июля 2021 г. № 400, Доктрина информационной безопасности Российской Федерации, утвержденная Указом Президента Российской Федерации от 5 декабря 2016 г. № 646, Национальные цели развития Российской Федерации на период до 2030 года и на перспективу до 2036 года, утвержденные Указом Президента Российской Федерации от 7 мая 2024 г. № 309.</w:t>
      </w:r>
      <w:proofErr w:type="gramEnd"/>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ОБЗР является </w:t>
      </w:r>
      <w:proofErr w:type="spellStart"/>
      <w:r w:rsidRPr="00E27A6F">
        <w:rPr>
          <w:rFonts w:ascii="Times New Roman" w:hAnsi="Times New Roman"/>
          <w:color w:val="000000"/>
          <w:sz w:val="28"/>
          <w:lang w:val="ru-RU"/>
        </w:rPr>
        <w:t>системообразующим</w:t>
      </w:r>
      <w:proofErr w:type="spellEnd"/>
      <w:r w:rsidRPr="00E27A6F">
        <w:rPr>
          <w:rFonts w:ascii="Times New Roman" w:hAnsi="Times New Roman"/>
          <w:color w:val="000000"/>
          <w:sz w:val="28"/>
          <w:lang w:val="ru-RU"/>
        </w:rPr>
        <w:t xml:space="preserve"> учебным предметом, имеет свои дидактические компоненты и реализуется через приобретение необходимых знаний, выработку и закрепление системы взаимосвязанных навыков и умений, формирование компетенций в области безопасности, поддержанных согласованным изучением других учебных предметов. </w:t>
      </w:r>
      <w:proofErr w:type="gramStart"/>
      <w:r w:rsidRPr="00E27A6F">
        <w:rPr>
          <w:rFonts w:ascii="Times New Roman" w:hAnsi="Times New Roman"/>
          <w:color w:val="000000"/>
          <w:sz w:val="28"/>
          <w:lang w:val="ru-RU"/>
        </w:rPr>
        <w:t>Научной базой учебного предмета ОБЗР является общая теория безопасности, исходя из которой он должен обеспечивать формирование целостного видения всего комплекса проблем безопасности, включая глобальные, что позволит обосновать оптимальную систему обеспечения безопасности личности, общества и государства, а также актуализировать для обучающихся построение модели индивидуального безопасного поведения в повседневной жизни, сформировать у них базовый уровень культуры безопасности жизнедеятельности.</w:t>
      </w:r>
      <w:proofErr w:type="gramEnd"/>
    </w:p>
    <w:p w:rsidR="00596DBD" w:rsidRPr="00E27A6F" w:rsidRDefault="00835733">
      <w:pPr>
        <w:spacing w:after="0"/>
        <w:ind w:firstLine="600"/>
        <w:jc w:val="both"/>
        <w:rPr>
          <w:lang w:val="ru-RU"/>
        </w:rPr>
      </w:pPr>
      <w:r w:rsidRPr="00E27A6F">
        <w:rPr>
          <w:rFonts w:ascii="Times New Roman" w:hAnsi="Times New Roman"/>
          <w:color w:val="000000"/>
          <w:sz w:val="28"/>
          <w:lang w:val="ru-RU"/>
        </w:rPr>
        <w:t>ОБЗР является обязательным для изучения на уровне основного общего образования.</w:t>
      </w:r>
    </w:p>
    <w:p w:rsidR="00596DBD" w:rsidRPr="00E27A6F" w:rsidRDefault="00835733">
      <w:pPr>
        <w:spacing w:after="0"/>
        <w:ind w:firstLine="600"/>
        <w:jc w:val="both"/>
        <w:rPr>
          <w:lang w:val="ru-RU"/>
        </w:rPr>
      </w:pPr>
      <w:proofErr w:type="gramStart"/>
      <w:r w:rsidRPr="00E27A6F">
        <w:rPr>
          <w:rFonts w:ascii="Times New Roman" w:hAnsi="Times New Roman"/>
          <w:color w:val="000000"/>
          <w:sz w:val="28"/>
          <w:lang w:val="ru-RU"/>
        </w:rPr>
        <w:t xml:space="preserve">Изучение ОБЗР направлено на обеспечение формирования готовности к защите Отечества и базового уровня культуры безопасности жизнедеятельности, что способствует освоению учащимися знаний и умений, позволяющих подготовиться к военной службе, и выработке у обучающихся умений распознавать угрозы, избегать опасности, </w:t>
      </w:r>
      <w:proofErr w:type="spellStart"/>
      <w:r w:rsidRPr="00E27A6F">
        <w:rPr>
          <w:rFonts w:ascii="Times New Roman" w:hAnsi="Times New Roman"/>
          <w:color w:val="000000"/>
          <w:sz w:val="28"/>
          <w:lang w:val="ru-RU"/>
        </w:rPr>
        <w:t>нейтрализовывать</w:t>
      </w:r>
      <w:proofErr w:type="spellEnd"/>
      <w:r w:rsidRPr="00E27A6F">
        <w:rPr>
          <w:rFonts w:ascii="Times New Roman" w:hAnsi="Times New Roman"/>
          <w:color w:val="000000"/>
          <w:sz w:val="28"/>
          <w:lang w:val="ru-RU"/>
        </w:rPr>
        <w:t xml:space="preserve"> конфликтные ситуации, решать сложные вопросы социального характера, грамотно вести себя в чрезвычайных ситуациях.</w:t>
      </w:r>
      <w:proofErr w:type="gramEnd"/>
      <w:r w:rsidRPr="00E27A6F">
        <w:rPr>
          <w:rFonts w:ascii="Times New Roman" w:hAnsi="Times New Roman"/>
          <w:color w:val="000000"/>
          <w:sz w:val="28"/>
          <w:lang w:val="ru-RU"/>
        </w:rPr>
        <w:t xml:space="preserve"> Такой подход содействует закреплению навыков, позволяющих обеспечивать защиту жизни и здоровья человека, формированию необходимых для этого волевых и морально-нравственных качеств, предоставляет широкие возможности для эффективной социализации, необходимой для успешной адаптации обучающихся к современной </w:t>
      </w:r>
      <w:proofErr w:type="spellStart"/>
      <w:r w:rsidRPr="00E27A6F">
        <w:rPr>
          <w:rFonts w:ascii="Times New Roman" w:hAnsi="Times New Roman"/>
          <w:color w:val="000000"/>
          <w:sz w:val="28"/>
          <w:lang w:val="ru-RU"/>
        </w:rPr>
        <w:t>техно-социальной</w:t>
      </w:r>
      <w:proofErr w:type="spellEnd"/>
      <w:r w:rsidRPr="00E27A6F">
        <w:rPr>
          <w:rFonts w:ascii="Times New Roman" w:hAnsi="Times New Roman"/>
          <w:color w:val="000000"/>
          <w:sz w:val="28"/>
          <w:lang w:val="ru-RU"/>
        </w:rPr>
        <w:t xml:space="preserve"> и информационной среде, способствует проведению мероприятий профилактического характера в сфере безопасности.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Целью изучения ОБЗР на уровне основного общего образования является формирование у </w:t>
      </w:r>
      <w:proofErr w:type="gramStart"/>
      <w:r w:rsidRPr="00E27A6F">
        <w:rPr>
          <w:rFonts w:ascii="Times New Roman" w:hAnsi="Times New Roman"/>
          <w:color w:val="000000"/>
          <w:sz w:val="28"/>
          <w:lang w:val="ru-RU"/>
        </w:rPr>
        <w:t>обучающихся</w:t>
      </w:r>
      <w:proofErr w:type="gramEnd"/>
      <w:r w:rsidRPr="00E27A6F">
        <w:rPr>
          <w:rFonts w:ascii="Times New Roman" w:hAnsi="Times New Roman"/>
          <w:color w:val="000000"/>
          <w:sz w:val="28"/>
          <w:lang w:val="ru-RU"/>
        </w:rPr>
        <w:t xml:space="preserve"> готовности к выполнению обязанности по защите Отечества и базового уровня культуры безопасности </w:t>
      </w:r>
      <w:r w:rsidRPr="00E27A6F">
        <w:rPr>
          <w:rFonts w:ascii="Times New Roman" w:hAnsi="Times New Roman"/>
          <w:color w:val="000000"/>
          <w:sz w:val="28"/>
          <w:lang w:val="ru-RU"/>
        </w:rPr>
        <w:lastRenderedPageBreak/>
        <w:t>жизнедеятельности в соответствии с современными потребностями личности, общества и государства, что предполагает:</w:t>
      </w:r>
    </w:p>
    <w:p w:rsidR="00596DBD" w:rsidRPr="00E27A6F" w:rsidRDefault="00835733">
      <w:pPr>
        <w:spacing w:after="0"/>
        <w:ind w:firstLine="600"/>
        <w:jc w:val="both"/>
        <w:rPr>
          <w:lang w:val="ru-RU"/>
        </w:rPr>
      </w:pPr>
      <w:r w:rsidRPr="00E27A6F">
        <w:rPr>
          <w:rFonts w:ascii="Times New Roman" w:hAnsi="Times New Roman"/>
          <w:color w:val="000000"/>
          <w:sz w:val="28"/>
          <w:lang w:val="ru-RU"/>
        </w:rPr>
        <w:t>способность построения модели индивидуального безопасного поведения на основе понимания необходимости ведения здорового образа жизни, причин, механизмов возникновения и возможных последствий различных опасных и чрезвычайных ситуаций, знаний и умений применять необходимые средства и приемы рационального и безопасного поведения при их проявлении;</w:t>
      </w:r>
    </w:p>
    <w:p w:rsidR="00596DBD" w:rsidRPr="00E27A6F" w:rsidRDefault="00835733">
      <w:pPr>
        <w:spacing w:after="0"/>
        <w:ind w:firstLine="600"/>
        <w:jc w:val="both"/>
        <w:rPr>
          <w:lang w:val="ru-RU"/>
        </w:rPr>
      </w:pP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активной жизненной позиции, осознанное понимание значимости личного безопасного поведения в интересах безопасности личности, общества и государства; знание и понимание роли государства и общества в решении задач обеспечения национальной безопасности и защиты населения от опасных и чрезвычайных ситуаций природного, техногенного и социального характера.</w:t>
      </w:r>
    </w:p>
    <w:p w:rsidR="00596DBD" w:rsidRPr="00E27A6F" w:rsidRDefault="00835733">
      <w:pPr>
        <w:spacing w:after="0"/>
        <w:ind w:firstLine="600"/>
        <w:jc w:val="both"/>
        <w:rPr>
          <w:lang w:val="ru-RU"/>
        </w:rPr>
      </w:pPr>
      <w:r w:rsidRPr="00E27A6F">
        <w:rPr>
          <w:rFonts w:ascii="Times New Roman" w:hAnsi="Times New Roman"/>
          <w:b/>
          <w:color w:val="000000"/>
          <w:sz w:val="28"/>
          <w:lang w:val="ru-RU"/>
        </w:rPr>
        <w:t>МЕСТО ПРЕДМЕТА В УЧЕБНОМ ПЛАНЕ</w:t>
      </w:r>
    </w:p>
    <w:p w:rsidR="00596DBD" w:rsidRPr="00E27A6F" w:rsidRDefault="00835733">
      <w:pPr>
        <w:spacing w:after="0"/>
        <w:ind w:firstLine="600"/>
        <w:jc w:val="both"/>
        <w:rPr>
          <w:lang w:val="ru-RU"/>
        </w:rPr>
      </w:pPr>
      <w:proofErr w:type="gramStart"/>
      <w:r w:rsidRPr="00E27A6F">
        <w:rPr>
          <w:rFonts w:ascii="Times New Roman" w:hAnsi="Times New Roman"/>
          <w:color w:val="000000"/>
          <w:sz w:val="28"/>
          <w:lang w:val="ru-RU"/>
        </w:rPr>
        <w:t>В целях обеспечения индивидуальных потребностей обучающихся в формировании культуры безопасности жизнедеятельности на основе расширения знаний и умений, углубленного понимания значимости безопасного поведения в условиях опасных и чрезвычайных ситуаций для личности, общества и государства, ОБЗР может изучаться в 5 - 7 классах из расчета 1 час в неделю за счет использования части учебного плана, формируемого участниками образовательных отношений (всего 102 часа).</w:t>
      </w:r>
      <w:proofErr w:type="gramEnd"/>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Общее число часов, рекомендованных для изучения ОБЗР в 8 - 9 классах, составляет 68 часов, по 1 часу в неделю за счет обязательной части учебного плана основного общего образования. </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Образовательная организация вправе самостоятельно определять последовательность изучения разделов и тем учебного предмета ОБЗР без уменьшения количества часов для освоения учебных курсов. Конкретное наполнение учебного курса «Безопасность жизнедеятельности» может быть скорректировано и конкретизировано с учетом региональных особенностей.</w:t>
      </w:r>
    </w:p>
    <w:p w:rsidR="00596DBD" w:rsidRPr="00E27A6F" w:rsidRDefault="00596DBD">
      <w:pPr>
        <w:rPr>
          <w:lang w:val="ru-RU"/>
        </w:rPr>
        <w:sectPr w:rsidR="00596DBD" w:rsidRPr="00E27A6F">
          <w:pgSz w:w="11906" w:h="16383"/>
          <w:pgMar w:top="1134" w:right="850" w:bottom="1134" w:left="1701" w:header="720" w:footer="720" w:gutter="0"/>
          <w:cols w:space="720"/>
        </w:sectPr>
      </w:pPr>
    </w:p>
    <w:p w:rsidR="00596DBD" w:rsidRPr="00E27A6F" w:rsidRDefault="00835733">
      <w:pPr>
        <w:spacing w:after="0" w:line="264" w:lineRule="auto"/>
        <w:ind w:left="120"/>
        <w:jc w:val="both"/>
        <w:rPr>
          <w:lang w:val="ru-RU"/>
        </w:rPr>
      </w:pPr>
      <w:bookmarkStart w:id="7" w:name="block-90437319"/>
      <w:bookmarkEnd w:id="6"/>
      <w:r w:rsidRPr="00E27A6F">
        <w:rPr>
          <w:rFonts w:ascii="Times New Roman" w:hAnsi="Times New Roman"/>
          <w:b/>
          <w:color w:val="000000"/>
          <w:sz w:val="28"/>
          <w:lang w:val="ru-RU"/>
        </w:rPr>
        <w:lastRenderedPageBreak/>
        <w:t>СОДЕРЖАНИЕ УЧЕБНОГО ПРЕДМЕТА</w:t>
      </w:r>
    </w:p>
    <w:p w:rsidR="00596DBD" w:rsidRPr="00E27A6F" w:rsidRDefault="00596DBD">
      <w:pPr>
        <w:spacing w:after="0" w:line="120" w:lineRule="auto"/>
        <w:ind w:left="120"/>
        <w:jc w:val="both"/>
        <w:rPr>
          <w:lang w:val="ru-RU"/>
        </w:rPr>
      </w:pPr>
    </w:p>
    <w:p w:rsidR="00596DBD" w:rsidRPr="00E27A6F" w:rsidRDefault="00835733">
      <w:pPr>
        <w:spacing w:after="0"/>
        <w:ind w:firstLine="600"/>
        <w:jc w:val="both"/>
        <w:rPr>
          <w:lang w:val="ru-RU"/>
        </w:rPr>
      </w:pPr>
      <w:r w:rsidRPr="00E27A6F">
        <w:rPr>
          <w:rFonts w:ascii="Times New Roman" w:hAnsi="Times New Roman"/>
          <w:b/>
          <w:color w:val="000000"/>
          <w:sz w:val="28"/>
          <w:lang w:val="ru-RU"/>
        </w:rPr>
        <w:t>Учебный курс «Начальная военная подготовка»: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фундаментальные ценности и принципы, формирующие основы российского общества, безопасности страны, закрепленные в Конституции Российской Федерации;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стратегия национальной безопасности, национальные интересы и угрозы национальной безопасности;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чрезвычайные ситуации природного, техногенного и биолого-социального характера;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современная армия, воинская обязанность и военная служба, добровольная и обязательная подготовка к службе в армии;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история возникновения и развития Вооруженных Сил Российской Федерации;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этапы становления современных Вооруженных Сил Российской Федерации;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основные направления подготовки к военной службе;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организационная структура Вооруженных Сил Российской Федерации;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функции и основные задачи современных Вооруженных Сил Российской Федерации;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особенности видов и родов войск Вооруженных Сил Российской Федерации;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воинские символы современных Вооруженных Сил Российской Федерации;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виды, назначение и тактико-технические характеристики основных образцов вооружения и военной техники видов и родов войск Вооруженных Сил Российской Федерации (мотострелковых и танковых войск, ракетных войск и артиллерии, противовоздушной обороны);</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организационно-штатная структура и боевые возможности отделения, задачи отделения в различных видах боя;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состав, назначение, характеристики, порядок размещения современных средств индивидуальной </w:t>
      </w:r>
      <w:proofErr w:type="spellStart"/>
      <w:r w:rsidRPr="00E27A6F">
        <w:rPr>
          <w:rFonts w:ascii="Times New Roman" w:hAnsi="Times New Roman"/>
          <w:color w:val="000000"/>
          <w:sz w:val="28"/>
          <w:lang w:val="ru-RU"/>
        </w:rPr>
        <w:t>бронезащиты</w:t>
      </w:r>
      <w:proofErr w:type="spellEnd"/>
      <w:r w:rsidRPr="00E27A6F">
        <w:rPr>
          <w:rFonts w:ascii="Times New Roman" w:hAnsi="Times New Roman"/>
          <w:color w:val="000000"/>
          <w:sz w:val="28"/>
          <w:lang w:val="ru-RU"/>
        </w:rPr>
        <w:t xml:space="preserve"> и экипировки военнослужащего;</w:t>
      </w:r>
    </w:p>
    <w:p w:rsidR="00596DBD" w:rsidRPr="00E27A6F" w:rsidRDefault="00835733">
      <w:pPr>
        <w:spacing w:after="0"/>
        <w:ind w:firstLine="600"/>
        <w:jc w:val="both"/>
        <w:rPr>
          <w:lang w:val="ru-RU"/>
        </w:rPr>
      </w:pPr>
      <w:r w:rsidRPr="00E27A6F">
        <w:rPr>
          <w:rFonts w:ascii="Times New Roman" w:hAnsi="Times New Roman"/>
          <w:color w:val="000000"/>
          <w:sz w:val="28"/>
          <w:lang w:val="ru-RU"/>
        </w:rPr>
        <w:t>вооружение мотострелкового отделения, назначение и тактико-технические характеристики основных видов стрелкового оружия (автомат Калашникова АК-74, ручной пулемет Калашникова (РПК), ручной противотанковый гранатомет РПГ-7В, снайперская винтовка Драгунова (СВД);</w:t>
      </w:r>
    </w:p>
    <w:p w:rsidR="00596DBD" w:rsidRPr="00E27A6F" w:rsidRDefault="00835733">
      <w:pPr>
        <w:spacing w:after="0"/>
        <w:ind w:firstLine="600"/>
        <w:jc w:val="both"/>
        <w:rPr>
          <w:lang w:val="ru-RU"/>
        </w:rPr>
      </w:pPr>
      <w:r w:rsidRPr="00E27A6F">
        <w:rPr>
          <w:rFonts w:ascii="Times New Roman" w:hAnsi="Times New Roman"/>
          <w:color w:val="000000"/>
          <w:sz w:val="28"/>
          <w:lang w:val="ru-RU"/>
        </w:rPr>
        <w:lastRenderedPageBreak/>
        <w:t>назначение и тактико-технические характеристики основных видов ручных гранат (наступательная ручная граната РГД-5, ручная оборонительная граната Ф-1, ручная граната оборонительная (РГО), ручная граната наступательная (РГН);</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безопасного поведения при обнаружении самодельных взрывных устройств и мин ловушек;</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поведения в зоне вооруженного конфликта;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история создания общевоинских уставов;</w:t>
      </w:r>
    </w:p>
    <w:p w:rsidR="00596DBD" w:rsidRPr="00E27A6F" w:rsidRDefault="00835733">
      <w:pPr>
        <w:spacing w:after="0"/>
        <w:ind w:firstLine="600"/>
        <w:jc w:val="both"/>
        <w:rPr>
          <w:lang w:val="ru-RU"/>
        </w:rPr>
      </w:pPr>
      <w:r w:rsidRPr="00E27A6F">
        <w:rPr>
          <w:rFonts w:ascii="Times New Roman" w:hAnsi="Times New Roman"/>
          <w:color w:val="000000"/>
          <w:sz w:val="28"/>
          <w:lang w:val="ru-RU"/>
        </w:rPr>
        <w:t>этапы становления современных общевоинских уставов;</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общевоинские уставы Вооруженных Сил Российской Федерации, их состав и основные понятия, определяющие повседневную жизнедеятельность войск;</w:t>
      </w:r>
    </w:p>
    <w:p w:rsidR="00596DBD" w:rsidRPr="00E27A6F" w:rsidRDefault="00835733">
      <w:pPr>
        <w:spacing w:after="0"/>
        <w:ind w:firstLine="600"/>
        <w:jc w:val="both"/>
        <w:rPr>
          <w:lang w:val="ru-RU"/>
        </w:rPr>
      </w:pPr>
      <w:r w:rsidRPr="00E27A6F">
        <w:rPr>
          <w:rFonts w:ascii="Times New Roman" w:hAnsi="Times New Roman"/>
          <w:color w:val="000000"/>
          <w:sz w:val="28"/>
          <w:lang w:val="ru-RU"/>
        </w:rPr>
        <w:t>сущность единоначалия;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командиры (начальники) и подчиненные;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старшие и младшие;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приказ (приказание), порядок его отдачи и выполнения;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воинские звания и военная форма одежды;</w:t>
      </w:r>
    </w:p>
    <w:p w:rsidR="00596DBD" w:rsidRPr="00E27A6F" w:rsidRDefault="00835733">
      <w:pPr>
        <w:spacing w:after="0"/>
        <w:ind w:firstLine="600"/>
        <w:jc w:val="both"/>
        <w:rPr>
          <w:lang w:val="ru-RU"/>
        </w:rPr>
      </w:pPr>
      <w:r w:rsidRPr="00E27A6F">
        <w:rPr>
          <w:rFonts w:ascii="Times New Roman" w:hAnsi="Times New Roman"/>
          <w:color w:val="000000"/>
          <w:sz w:val="28"/>
          <w:lang w:val="ru-RU"/>
        </w:rPr>
        <w:t>воинская дисциплина, ее сущность и значение;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обязанности военнослужащих по соблюдению требований воинской дисциплины;</w:t>
      </w:r>
    </w:p>
    <w:p w:rsidR="00596DBD" w:rsidRPr="00E27A6F" w:rsidRDefault="00835733">
      <w:pPr>
        <w:spacing w:after="0"/>
        <w:ind w:firstLine="600"/>
        <w:jc w:val="both"/>
        <w:rPr>
          <w:lang w:val="ru-RU"/>
        </w:rPr>
      </w:pPr>
      <w:r w:rsidRPr="00E27A6F">
        <w:rPr>
          <w:rFonts w:ascii="Times New Roman" w:hAnsi="Times New Roman"/>
          <w:color w:val="000000"/>
          <w:sz w:val="28"/>
          <w:lang w:val="ru-RU"/>
        </w:rPr>
        <w:t>способы достижения воинской дисциплины;</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положения Строевого устава;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обязанности военнослужащих перед построением и в строю;</w:t>
      </w:r>
    </w:p>
    <w:p w:rsidR="00596DBD" w:rsidRPr="00E27A6F" w:rsidRDefault="00835733">
      <w:pPr>
        <w:spacing w:after="0"/>
        <w:ind w:firstLine="600"/>
        <w:jc w:val="both"/>
        <w:rPr>
          <w:lang w:val="ru-RU"/>
        </w:rPr>
      </w:pPr>
      <w:proofErr w:type="gramStart"/>
      <w:r w:rsidRPr="00E27A6F">
        <w:rPr>
          <w:rFonts w:ascii="Times New Roman" w:hAnsi="Times New Roman"/>
          <w:color w:val="000000"/>
          <w:sz w:val="28"/>
          <w:lang w:val="ru-RU"/>
        </w:rPr>
        <w:t>строевые приемы и движение без оружия, строевая стойка, выполнение команд «Становись», «Равняйсь», «Смирно», «Вольно», «Заправиться», «Отставить», «Головные уборы</w:t>
      </w:r>
      <w:proofErr w:type="gramEnd"/>
    </w:p>
    <w:p w:rsidR="00596DBD" w:rsidRPr="00E27A6F" w:rsidRDefault="00835733">
      <w:pPr>
        <w:spacing w:after="0"/>
        <w:ind w:firstLine="600"/>
        <w:jc w:val="both"/>
        <w:rPr>
          <w:lang w:val="ru-RU"/>
        </w:rPr>
      </w:pPr>
      <w:r w:rsidRPr="00E27A6F">
        <w:rPr>
          <w:rFonts w:ascii="Times New Roman" w:hAnsi="Times New Roman"/>
          <w:color w:val="000000"/>
          <w:sz w:val="28"/>
          <w:lang w:val="ru-RU"/>
        </w:rPr>
        <w:t>(головной убор) - снять (надеть)», повороты на месте;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понятие «первая помощь» и обязанность по ее оказанию, универсальный алгоритм оказания первой помощи;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первая помощь при отсутствии сознания, остановке дыхания и кровообращения;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первая помощь при наружных кровотечениях;</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первая помощь при попадании инородного тела в верхние дыхательные пути;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первая помощь при травмах различных областей тела;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первая помощь при ожогах, эффектах воздействия высоких температур, теплового излучения, отморожениях и других эффектах воздействия низких температур;</w:t>
      </w:r>
    </w:p>
    <w:p w:rsidR="00596DBD" w:rsidRPr="00E27A6F" w:rsidRDefault="00835733">
      <w:pPr>
        <w:spacing w:after="0"/>
        <w:ind w:firstLine="600"/>
        <w:jc w:val="both"/>
        <w:rPr>
          <w:lang w:val="ru-RU"/>
        </w:rPr>
      </w:pPr>
      <w:r w:rsidRPr="00E27A6F">
        <w:rPr>
          <w:rFonts w:ascii="Times New Roman" w:hAnsi="Times New Roman"/>
          <w:color w:val="000000"/>
          <w:sz w:val="28"/>
          <w:lang w:val="ru-RU"/>
        </w:rPr>
        <w:lastRenderedPageBreak/>
        <w:t>первая помощь при отравлениях и поражениях боевыми отравляющими веществами, при воздействии факторов радиационной, химической и биологической природы, комбинированном воздействии поражающих факторов оружия, основанного на новых физических принципах;</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первая помощь при укусах змей и ядовитых насекомых;</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первая помощь при утоплении;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первая помощь при острых психогенных реакциях на стресс (острые реакции боевого стресса);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назначение и состав аптечек первой помощи;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порядок действий при оказании первой помощи в различных ситуациях, приемы психологической поддержки пострадавшего;</w:t>
      </w:r>
    </w:p>
    <w:p w:rsidR="00596DBD" w:rsidRPr="00E27A6F" w:rsidRDefault="00835733">
      <w:pPr>
        <w:spacing w:after="0"/>
        <w:ind w:firstLine="600"/>
        <w:jc w:val="both"/>
        <w:rPr>
          <w:lang w:val="ru-RU"/>
        </w:rPr>
      </w:pPr>
      <w:r w:rsidRPr="00E27A6F">
        <w:rPr>
          <w:rFonts w:ascii="Times New Roman" w:hAnsi="Times New Roman"/>
          <w:color w:val="000000"/>
          <w:sz w:val="28"/>
          <w:lang w:val="ru-RU"/>
        </w:rPr>
        <w:t>автономные условия, их особенности и опасности, правила подготовки к длительному автономному существованию;</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порядок действий при автономном пребывании в природной среде;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ориентирования на местности, способы подачи сигналов бедствия.</w:t>
      </w:r>
    </w:p>
    <w:p w:rsidR="00596DBD" w:rsidRPr="00E27A6F" w:rsidRDefault="00835733">
      <w:pPr>
        <w:spacing w:after="0"/>
        <w:ind w:firstLine="600"/>
        <w:jc w:val="both"/>
        <w:rPr>
          <w:lang w:val="ru-RU"/>
        </w:rPr>
      </w:pPr>
      <w:r w:rsidRPr="00E27A6F">
        <w:rPr>
          <w:rFonts w:ascii="Times New Roman" w:hAnsi="Times New Roman"/>
          <w:b/>
          <w:color w:val="000000"/>
          <w:sz w:val="28"/>
          <w:lang w:val="ru-RU"/>
        </w:rPr>
        <w:t>Учебный курс «Безопасность жизнедеятельности»: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безопасность жизнедеятельности: ключевые понятия и значение для человека;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чрезвычайные ситуации природного, техногенного, биолого-социального характера;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угрозы военного времени, гражданская оборона, действия по сигналу «Внимание всем!»;</w:t>
      </w:r>
    </w:p>
    <w:p w:rsidR="00596DBD" w:rsidRPr="00E27A6F" w:rsidRDefault="00835733">
      <w:pPr>
        <w:spacing w:after="0"/>
        <w:ind w:firstLine="600"/>
        <w:jc w:val="both"/>
        <w:rPr>
          <w:lang w:val="ru-RU"/>
        </w:rPr>
      </w:pPr>
      <w:r w:rsidRPr="00E27A6F">
        <w:rPr>
          <w:rFonts w:ascii="Times New Roman" w:hAnsi="Times New Roman"/>
          <w:color w:val="000000"/>
          <w:sz w:val="28"/>
          <w:lang w:val="ru-RU"/>
        </w:rPr>
        <w:t>смысл понятий «опасность», «безопасность», «риск», «культура безопасности жизнедеятельности»;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источники и факторы опасности, их классификация;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общие принципы безопасного поведения;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понятия опасной и чрезвычайной ситуации, сходство и различия опасной и чрезвычайной ситуации;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механизм перерастания повседневной ситуации в чрезвычайную ситуацию, правила поведения в опасных и чрезвычайных ситуациях;</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основные источники опасности в быту и их классификация;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бытовые отравления и причины их возникновения;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комплектования и хранения домашней аптечки;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бытовые травмы и правила их предупреждения;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обращения с газовыми и электрическими приборами;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поведения в подъезде и лифте, а также при входе и выходе из них;</w:t>
      </w:r>
    </w:p>
    <w:p w:rsidR="00596DBD" w:rsidRPr="00E27A6F" w:rsidRDefault="00835733">
      <w:pPr>
        <w:spacing w:after="0"/>
        <w:ind w:firstLine="600"/>
        <w:jc w:val="both"/>
        <w:rPr>
          <w:lang w:val="ru-RU"/>
        </w:rPr>
      </w:pPr>
      <w:r w:rsidRPr="00E27A6F">
        <w:rPr>
          <w:rFonts w:ascii="Times New Roman" w:hAnsi="Times New Roman"/>
          <w:color w:val="000000"/>
          <w:sz w:val="28"/>
          <w:lang w:val="ru-RU"/>
        </w:rPr>
        <w:lastRenderedPageBreak/>
        <w:t>пожар и факторы его развития;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условия и причины возникновения пожаров, их возможные последствия;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первичные средства пожаротушения;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вызова экстренных служб и порядок взаимодействия с ними, ответственность за ложные сообщения;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права, обязанности и ответственность граждан в области пожарной безопасности;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ситуации криминогенного характера;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поведения с малознакомыми людьми;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меры по предотвращению проникновения злоумышленников в дом, правила поведения при попытке проникновения в дом посторонних;</w:t>
      </w:r>
    </w:p>
    <w:p w:rsidR="00596DBD" w:rsidRPr="00E27A6F" w:rsidRDefault="00835733">
      <w:pPr>
        <w:spacing w:after="0"/>
        <w:ind w:firstLine="600"/>
        <w:jc w:val="both"/>
        <w:rPr>
          <w:lang w:val="ru-RU"/>
        </w:rPr>
      </w:pPr>
      <w:r w:rsidRPr="00E27A6F">
        <w:rPr>
          <w:rFonts w:ascii="Times New Roman" w:hAnsi="Times New Roman"/>
          <w:color w:val="000000"/>
          <w:sz w:val="28"/>
          <w:lang w:val="ru-RU"/>
        </w:rPr>
        <w:t>классификация аварийных ситуаций на коммунальных системах жизнеобеспечения;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предупреждения возможных аварий на коммунальных системах, порядок действий при авариях на коммунальных системах;</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дорожного движения и их значение;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условия обеспечения безопасности участников дорожного движения;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дорожного движения и дорожные знаки для пешеходов;</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дорожного движения для пассажиров;</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обязанности пассажиров маршрутных транспортных средств, ремень безопасности и правила его применения;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порядок действий пассажиров в маршрутных транспортных средствах при опасных и чрезвычайных ситуациях;</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поведения пассажира мотоцикла;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дорожного движения для водителя велосипеда, мопеда и иных средств индивидуальной мобильности;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дорожные знаки для водителя велосипеда, сигналы велосипедиста;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подготовки велосипеда к пользованию;</w:t>
      </w:r>
    </w:p>
    <w:p w:rsidR="00596DBD" w:rsidRPr="00E27A6F" w:rsidRDefault="00835733">
      <w:pPr>
        <w:spacing w:after="0"/>
        <w:ind w:firstLine="600"/>
        <w:jc w:val="both"/>
        <w:rPr>
          <w:lang w:val="ru-RU"/>
        </w:rPr>
      </w:pPr>
      <w:r w:rsidRPr="00E27A6F">
        <w:rPr>
          <w:rFonts w:ascii="Times New Roman" w:hAnsi="Times New Roman"/>
          <w:color w:val="000000"/>
          <w:sz w:val="28"/>
          <w:lang w:val="ru-RU"/>
        </w:rPr>
        <w:t>дорожно-транспортные происшествия и причины их возникновения;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основные факторы риска возникновения дорожно-транспортных происшествий;</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порядок действий очевидца дорожно-транспортного происшествия;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порядок действий при пожаре на транспорте;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особенности различных видов транспорта (внеуличного, железнодорожного, водного, воздушного);</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обязанности и порядок действий пассажиров при различных происшествиях на отдельных видах транспорта, в том числе вызванных террористическим актом;</w:t>
      </w:r>
    </w:p>
    <w:p w:rsidR="00596DBD" w:rsidRPr="00E27A6F" w:rsidRDefault="00835733">
      <w:pPr>
        <w:spacing w:after="0"/>
        <w:ind w:firstLine="600"/>
        <w:jc w:val="both"/>
        <w:rPr>
          <w:lang w:val="ru-RU"/>
        </w:rPr>
      </w:pPr>
      <w:r w:rsidRPr="00E27A6F">
        <w:rPr>
          <w:rFonts w:ascii="Times New Roman" w:hAnsi="Times New Roman"/>
          <w:color w:val="000000"/>
          <w:sz w:val="28"/>
          <w:lang w:val="ru-RU"/>
        </w:rPr>
        <w:lastRenderedPageBreak/>
        <w:t>приемы и правила оказания первой помощи при различных травмах в результате чрезвычайных ситуаций на транспорте;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общественные места и их характеристики, потенциальные источники опасности в общественных местах;</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вызова экстренных служб и порядок взаимодействия с ними;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массовые мероприятия и правила подготовки к ним;</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порядок действий при беспорядках в местах массового пребывания людей;</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порядок действий при попадании в толпу и давку;</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порядок действий при обнаружении угрозы возникновения пожара;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порядок действий при эвакуации из общественных мест и зданий;</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опасности деструктивного и антиобщественного характера в общественных местах, порядок действий при их возникновении;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порядок действий при взаимодействии с правоохранительными органами;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природные чрезвычайные ситуации и их классификация;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опасности в природной среде: дикие животные, змеи, насекомые и паукообразные, ядовитые грибы и растения;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природные пожары, их виды и опасности, факторы и причины их возникновения, порядок действий при нахождении в зоне природного пожара;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безопасного поведения в горах;</w:t>
      </w:r>
    </w:p>
    <w:p w:rsidR="00596DBD" w:rsidRPr="00E27A6F" w:rsidRDefault="00835733">
      <w:pPr>
        <w:spacing w:after="0"/>
        <w:ind w:firstLine="600"/>
        <w:jc w:val="both"/>
        <w:rPr>
          <w:lang w:val="ru-RU"/>
        </w:rPr>
      </w:pPr>
      <w:r w:rsidRPr="00E27A6F">
        <w:rPr>
          <w:rFonts w:ascii="Times New Roman" w:hAnsi="Times New Roman"/>
          <w:color w:val="000000"/>
          <w:sz w:val="28"/>
          <w:lang w:val="ru-RU"/>
        </w:rPr>
        <w:t>снежные лавины, их характеристики и опасности, порядок действий, необходимый для снижения риска попадания в лавину;</w:t>
      </w:r>
    </w:p>
    <w:p w:rsidR="00596DBD" w:rsidRPr="00E27A6F" w:rsidRDefault="00835733">
      <w:pPr>
        <w:spacing w:after="0"/>
        <w:ind w:firstLine="600"/>
        <w:jc w:val="both"/>
        <w:rPr>
          <w:lang w:val="ru-RU"/>
        </w:rPr>
      </w:pPr>
      <w:r w:rsidRPr="00E27A6F">
        <w:rPr>
          <w:rFonts w:ascii="Times New Roman" w:hAnsi="Times New Roman"/>
          <w:color w:val="000000"/>
          <w:sz w:val="28"/>
          <w:lang w:val="ru-RU"/>
        </w:rPr>
        <w:t>камнепады, их характеристики и опасности, порядок действий, необходимых для снижения риска попадания под камнепад;</w:t>
      </w:r>
    </w:p>
    <w:p w:rsidR="00596DBD" w:rsidRPr="00E27A6F" w:rsidRDefault="00835733">
      <w:pPr>
        <w:spacing w:after="0"/>
        <w:ind w:firstLine="600"/>
        <w:jc w:val="both"/>
        <w:rPr>
          <w:lang w:val="ru-RU"/>
        </w:rPr>
      </w:pPr>
      <w:r w:rsidRPr="00E27A6F">
        <w:rPr>
          <w:rFonts w:ascii="Times New Roman" w:hAnsi="Times New Roman"/>
          <w:color w:val="000000"/>
          <w:sz w:val="28"/>
          <w:lang w:val="ru-RU"/>
        </w:rPr>
        <w:t>сели, их характеристики и опасности, порядок действий при попадании в зону селя;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оползни, их характеристики и опасности, порядок действий при начале оползня;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общие правила безопасного поведения на водоемах, правила купания на оборудованных и необорудованных пляжах;</w:t>
      </w:r>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порядок действий при обнаружении тонущего человека; правила поведения при нахождении на </w:t>
      </w:r>
      <w:proofErr w:type="spellStart"/>
      <w:r w:rsidRPr="00E27A6F">
        <w:rPr>
          <w:rFonts w:ascii="Times New Roman" w:hAnsi="Times New Roman"/>
          <w:color w:val="000000"/>
          <w:sz w:val="28"/>
          <w:lang w:val="ru-RU"/>
        </w:rPr>
        <w:t>плавсредствах</w:t>
      </w:r>
      <w:proofErr w:type="spellEnd"/>
      <w:r w:rsidRPr="00E27A6F">
        <w:rPr>
          <w:rFonts w:ascii="Times New Roman" w:hAnsi="Times New Roman"/>
          <w:color w:val="000000"/>
          <w:sz w:val="28"/>
          <w:lang w:val="ru-RU"/>
        </w:rPr>
        <w:t>; правила поведения при нахождении на льду, порядок действий при обнаружении человека в полынье;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наводнения, их характеристики и опасности, порядок действий при наводнении;</w:t>
      </w:r>
    </w:p>
    <w:p w:rsidR="00596DBD" w:rsidRPr="00E27A6F" w:rsidRDefault="00835733">
      <w:pPr>
        <w:spacing w:after="0"/>
        <w:ind w:firstLine="600"/>
        <w:jc w:val="both"/>
        <w:rPr>
          <w:lang w:val="ru-RU"/>
        </w:rPr>
      </w:pPr>
      <w:r w:rsidRPr="00E27A6F">
        <w:rPr>
          <w:rFonts w:ascii="Times New Roman" w:hAnsi="Times New Roman"/>
          <w:color w:val="000000"/>
          <w:sz w:val="28"/>
          <w:lang w:val="ru-RU"/>
        </w:rPr>
        <w:lastRenderedPageBreak/>
        <w:t>цунами, их характеристики и опасности, порядок действий при нахождении в зоне цунами;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ураганы, смерчи, их характеристики и опасности, порядок действий при ураганах, бурях и смерчах;</w:t>
      </w:r>
    </w:p>
    <w:p w:rsidR="00596DBD" w:rsidRPr="00E27A6F" w:rsidRDefault="00835733">
      <w:pPr>
        <w:spacing w:after="0"/>
        <w:ind w:firstLine="600"/>
        <w:jc w:val="both"/>
        <w:rPr>
          <w:lang w:val="ru-RU"/>
        </w:rPr>
      </w:pPr>
      <w:r w:rsidRPr="00E27A6F">
        <w:rPr>
          <w:rFonts w:ascii="Times New Roman" w:hAnsi="Times New Roman"/>
          <w:color w:val="000000"/>
          <w:sz w:val="28"/>
          <w:lang w:val="ru-RU"/>
        </w:rPr>
        <w:t>грозы, их характеристики и опасности, порядок действий при попадании в грозу;</w:t>
      </w:r>
    </w:p>
    <w:p w:rsidR="00596DBD" w:rsidRPr="00E27A6F" w:rsidRDefault="00835733">
      <w:pPr>
        <w:spacing w:after="0"/>
        <w:ind w:firstLine="600"/>
        <w:jc w:val="both"/>
        <w:rPr>
          <w:lang w:val="ru-RU"/>
        </w:rPr>
      </w:pPr>
      <w:r w:rsidRPr="00E27A6F">
        <w:rPr>
          <w:rFonts w:ascii="Times New Roman" w:hAnsi="Times New Roman"/>
          <w:color w:val="000000"/>
          <w:sz w:val="28"/>
          <w:lang w:val="ru-RU"/>
        </w:rPr>
        <w:t>землетрясения и извержения вулканов, их характеристики и опасности, порядок действий при землетрясении, в том числе при попадании под завал, при нахождении в зоне извержения вулкана;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безопасного поведения в опасных ситуациях с домашними и дикими животными;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смысл понятий «экология» и «экологическая культура», значение экологии для устойчивого развития общества;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безопасного поведения при неблагоприятной экологической обстановке;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современные молодежные увлечения и опасности, связанные с ними, правила безопасного поведения;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понятие «цифровая среда», ее характеристики и примеры информационных и компьютерных угроз, положительные возможности цифровой среды;</w:t>
      </w:r>
    </w:p>
    <w:p w:rsidR="00596DBD" w:rsidRPr="00E27A6F" w:rsidRDefault="00835733">
      <w:pPr>
        <w:spacing w:after="0"/>
        <w:ind w:firstLine="600"/>
        <w:jc w:val="both"/>
        <w:rPr>
          <w:lang w:val="ru-RU"/>
        </w:rPr>
      </w:pPr>
      <w:r w:rsidRPr="00E27A6F">
        <w:rPr>
          <w:rFonts w:ascii="Times New Roman" w:hAnsi="Times New Roman"/>
          <w:color w:val="000000"/>
          <w:sz w:val="28"/>
          <w:lang w:val="ru-RU"/>
        </w:rPr>
        <w:t>риски и угрозы при использовании Интернета;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общие принципы безопасного поведения, необходимые для предупреждения возникновения опасных ситуаций в личном цифровом пространстве;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правила </w:t>
      </w:r>
      <w:proofErr w:type="spellStart"/>
      <w:r w:rsidRPr="00E27A6F">
        <w:rPr>
          <w:rFonts w:ascii="Times New Roman" w:hAnsi="Times New Roman"/>
          <w:color w:val="000000"/>
          <w:sz w:val="28"/>
          <w:lang w:val="ru-RU"/>
        </w:rPr>
        <w:t>кибергигиены</w:t>
      </w:r>
      <w:proofErr w:type="spellEnd"/>
      <w:r w:rsidRPr="00E27A6F">
        <w:rPr>
          <w:rFonts w:ascii="Times New Roman" w:hAnsi="Times New Roman"/>
          <w:color w:val="000000"/>
          <w:sz w:val="28"/>
          <w:lang w:val="ru-RU"/>
        </w:rPr>
        <w:t>, необходимые для предупреждения возникновения опасных ситуаций в цифровой среде;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основные виды опасного и запрещенного </w:t>
      </w:r>
      <w:proofErr w:type="spellStart"/>
      <w:r w:rsidRPr="00E27A6F">
        <w:rPr>
          <w:rFonts w:ascii="Times New Roman" w:hAnsi="Times New Roman"/>
          <w:color w:val="000000"/>
          <w:sz w:val="28"/>
          <w:lang w:val="ru-RU"/>
        </w:rPr>
        <w:t>контента</w:t>
      </w:r>
      <w:proofErr w:type="spellEnd"/>
      <w:r w:rsidRPr="00E27A6F">
        <w:rPr>
          <w:rFonts w:ascii="Times New Roman" w:hAnsi="Times New Roman"/>
          <w:color w:val="000000"/>
          <w:sz w:val="28"/>
          <w:lang w:val="ru-RU"/>
        </w:rPr>
        <w:t xml:space="preserve"> в Интернете и его признаки, приемы распознавания опасностей при использовании Интернета;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противоправные действия в Интернете;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цифрового поведения, необходимого для снижения рисков и угроз при использовании Интернета;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деструктивные течения в Интернете, их признаки и опасности, правила безопасного использования Интернета по предотвращению рисков и угроз вовлечения в различную деструктивную деятельность;</w:t>
      </w:r>
    </w:p>
    <w:p w:rsidR="00596DBD" w:rsidRPr="00E27A6F" w:rsidRDefault="00835733">
      <w:pPr>
        <w:spacing w:after="0"/>
        <w:ind w:firstLine="600"/>
        <w:jc w:val="both"/>
        <w:rPr>
          <w:lang w:val="ru-RU"/>
        </w:rPr>
      </w:pPr>
      <w:proofErr w:type="gramStart"/>
      <w:r w:rsidRPr="00E27A6F">
        <w:rPr>
          <w:rFonts w:ascii="Times New Roman" w:hAnsi="Times New Roman"/>
          <w:color w:val="000000"/>
          <w:sz w:val="28"/>
          <w:lang w:val="ru-RU"/>
        </w:rPr>
        <w:t>смысл понятий «здоровье», «здоровый образ жизни», «психическое здоровье», «психологическое благополучие», «здоровье», «охрана здоровья», «здоровый образ жизни», «лечение», «профилактика»;</w:t>
      </w:r>
      <w:proofErr w:type="gramEnd"/>
    </w:p>
    <w:p w:rsidR="00596DBD" w:rsidRPr="00E27A6F" w:rsidRDefault="00835733">
      <w:pPr>
        <w:spacing w:after="0"/>
        <w:ind w:firstLine="600"/>
        <w:jc w:val="both"/>
        <w:rPr>
          <w:lang w:val="ru-RU"/>
        </w:rPr>
      </w:pPr>
      <w:r w:rsidRPr="00E27A6F">
        <w:rPr>
          <w:rFonts w:ascii="Times New Roman" w:hAnsi="Times New Roman"/>
          <w:color w:val="000000"/>
          <w:sz w:val="28"/>
          <w:lang w:val="ru-RU"/>
        </w:rPr>
        <w:lastRenderedPageBreak/>
        <w:t>факторы, влияющие на здоровье человека, опасность вредных привычек;</w:t>
      </w:r>
    </w:p>
    <w:p w:rsidR="00596DBD" w:rsidRPr="00E27A6F" w:rsidRDefault="00835733">
      <w:pPr>
        <w:spacing w:after="0"/>
        <w:ind w:firstLine="600"/>
        <w:jc w:val="both"/>
        <w:rPr>
          <w:lang w:val="ru-RU"/>
        </w:rPr>
      </w:pPr>
      <w:r w:rsidRPr="00E27A6F">
        <w:rPr>
          <w:rFonts w:ascii="Times New Roman" w:hAnsi="Times New Roman"/>
          <w:color w:val="000000"/>
          <w:sz w:val="28"/>
          <w:lang w:val="ru-RU"/>
        </w:rPr>
        <w:t>составляющие здорового образа жизни: сон, питание, физическая активность, психологическое благополучие;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понятие «инфекционные заболевания», причины их возникновения;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механизм распространения инфекционных заболеваний, меры их профилактики и защиты от них;</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понятие «неинфекционные заболевания» и их классификация, факторы риска неинфекционных заболеваний;</w:t>
      </w:r>
    </w:p>
    <w:p w:rsidR="00596DBD" w:rsidRPr="00E27A6F" w:rsidRDefault="00835733">
      <w:pPr>
        <w:spacing w:after="0"/>
        <w:ind w:firstLine="600"/>
        <w:jc w:val="both"/>
        <w:rPr>
          <w:lang w:val="ru-RU"/>
        </w:rPr>
      </w:pPr>
      <w:r w:rsidRPr="00E27A6F">
        <w:rPr>
          <w:rFonts w:ascii="Times New Roman" w:hAnsi="Times New Roman"/>
          <w:color w:val="000000"/>
          <w:sz w:val="28"/>
          <w:lang w:val="ru-RU"/>
        </w:rPr>
        <w:t>меры профилактики неинфекционных заболеваний и защиты от них;</w:t>
      </w:r>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стресс и его влияние на человека, меры профилактики стресса, способы </w:t>
      </w:r>
      <w:proofErr w:type="spellStart"/>
      <w:r w:rsidRPr="00E27A6F">
        <w:rPr>
          <w:rFonts w:ascii="Times New Roman" w:hAnsi="Times New Roman"/>
          <w:color w:val="000000"/>
          <w:sz w:val="28"/>
          <w:lang w:val="ru-RU"/>
        </w:rPr>
        <w:t>саморегуляции</w:t>
      </w:r>
      <w:proofErr w:type="spellEnd"/>
      <w:r w:rsidRPr="00E27A6F">
        <w:rPr>
          <w:rFonts w:ascii="Times New Roman" w:hAnsi="Times New Roman"/>
          <w:color w:val="000000"/>
          <w:sz w:val="28"/>
          <w:lang w:val="ru-RU"/>
        </w:rPr>
        <w:t xml:space="preserve"> эмоциональных состояний;</w:t>
      </w:r>
    </w:p>
    <w:p w:rsidR="00596DBD" w:rsidRPr="00E27A6F" w:rsidRDefault="00835733">
      <w:pPr>
        <w:spacing w:after="0"/>
        <w:ind w:firstLine="600"/>
        <w:jc w:val="both"/>
        <w:rPr>
          <w:lang w:val="ru-RU"/>
        </w:rPr>
      </w:pPr>
      <w:r w:rsidRPr="00E27A6F">
        <w:rPr>
          <w:rFonts w:ascii="Times New Roman" w:hAnsi="Times New Roman"/>
          <w:color w:val="000000"/>
          <w:sz w:val="28"/>
          <w:lang w:val="ru-RU"/>
        </w:rPr>
        <w:t>роль вакцинации, национальный календарь профилактических прививок;</w:t>
      </w:r>
    </w:p>
    <w:p w:rsidR="00596DBD" w:rsidRPr="00E27A6F" w:rsidRDefault="00835733">
      <w:pPr>
        <w:spacing w:after="0"/>
        <w:ind w:firstLine="600"/>
        <w:jc w:val="both"/>
        <w:rPr>
          <w:lang w:val="ru-RU"/>
        </w:rPr>
      </w:pPr>
      <w:r w:rsidRPr="00E27A6F">
        <w:rPr>
          <w:rFonts w:ascii="Times New Roman" w:hAnsi="Times New Roman"/>
          <w:color w:val="000000"/>
          <w:sz w:val="28"/>
          <w:lang w:val="ru-RU"/>
        </w:rPr>
        <w:t>вакцинация по эпидемиологическим показаниям;</w:t>
      </w:r>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факторы риска возникновения </w:t>
      </w:r>
      <w:proofErr w:type="spellStart"/>
      <w:proofErr w:type="gramStart"/>
      <w:r w:rsidRPr="00E27A6F">
        <w:rPr>
          <w:rFonts w:ascii="Times New Roman" w:hAnsi="Times New Roman"/>
          <w:color w:val="000000"/>
          <w:sz w:val="28"/>
          <w:lang w:val="ru-RU"/>
        </w:rPr>
        <w:t>сердечно-сосудистых</w:t>
      </w:r>
      <w:proofErr w:type="spellEnd"/>
      <w:proofErr w:type="gramEnd"/>
      <w:r w:rsidRPr="00E27A6F">
        <w:rPr>
          <w:rFonts w:ascii="Times New Roman" w:hAnsi="Times New Roman"/>
          <w:color w:val="000000"/>
          <w:sz w:val="28"/>
          <w:lang w:val="ru-RU"/>
        </w:rPr>
        <w:t xml:space="preserve"> заболеваний;</w:t>
      </w:r>
    </w:p>
    <w:p w:rsidR="00596DBD" w:rsidRPr="00E27A6F" w:rsidRDefault="00835733">
      <w:pPr>
        <w:spacing w:after="0"/>
        <w:ind w:firstLine="600"/>
        <w:jc w:val="both"/>
        <w:rPr>
          <w:lang w:val="ru-RU"/>
        </w:rPr>
      </w:pPr>
      <w:r w:rsidRPr="00E27A6F">
        <w:rPr>
          <w:rFonts w:ascii="Times New Roman" w:hAnsi="Times New Roman"/>
          <w:color w:val="000000"/>
          <w:sz w:val="28"/>
          <w:lang w:val="ru-RU"/>
        </w:rPr>
        <w:t>факторы риска возникновения онкологических заболеваний;</w:t>
      </w:r>
    </w:p>
    <w:p w:rsidR="00596DBD" w:rsidRPr="00E27A6F" w:rsidRDefault="00835733">
      <w:pPr>
        <w:spacing w:after="0"/>
        <w:ind w:firstLine="600"/>
        <w:jc w:val="both"/>
        <w:rPr>
          <w:lang w:val="ru-RU"/>
        </w:rPr>
      </w:pPr>
      <w:r w:rsidRPr="00E27A6F">
        <w:rPr>
          <w:rFonts w:ascii="Times New Roman" w:hAnsi="Times New Roman"/>
          <w:color w:val="000000"/>
          <w:sz w:val="28"/>
          <w:lang w:val="ru-RU"/>
        </w:rPr>
        <w:t>факторы риска возникновения заболеваний дыхательной системы;</w:t>
      </w:r>
    </w:p>
    <w:p w:rsidR="00596DBD" w:rsidRPr="00E27A6F" w:rsidRDefault="00835733">
      <w:pPr>
        <w:spacing w:after="0"/>
        <w:ind w:firstLine="600"/>
        <w:jc w:val="both"/>
        <w:rPr>
          <w:lang w:val="ru-RU"/>
        </w:rPr>
      </w:pPr>
      <w:r w:rsidRPr="00E27A6F">
        <w:rPr>
          <w:rFonts w:ascii="Times New Roman" w:hAnsi="Times New Roman"/>
          <w:color w:val="000000"/>
          <w:sz w:val="28"/>
          <w:lang w:val="ru-RU"/>
        </w:rPr>
        <w:t>факторы риска возникновения эндокринных заболеваний;</w:t>
      </w:r>
    </w:p>
    <w:p w:rsidR="00596DBD" w:rsidRPr="00E27A6F" w:rsidRDefault="00835733">
      <w:pPr>
        <w:spacing w:after="0"/>
        <w:ind w:firstLine="600"/>
        <w:jc w:val="both"/>
        <w:rPr>
          <w:lang w:val="ru-RU"/>
        </w:rPr>
      </w:pPr>
      <w:r w:rsidRPr="00E27A6F">
        <w:rPr>
          <w:rFonts w:ascii="Times New Roman" w:hAnsi="Times New Roman"/>
          <w:color w:val="000000"/>
          <w:sz w:val="28"/>
          <w:lang w:val="ru-RU"/>
        </w:rPr>
        <w:t>меры профилактики неинфекционных заболеваний;</w:t>
      </w:r>
    </w:p>
    <w:p w:rsidR="00596DBD" w:rsidRPr="00E27A6F" w:rsidRDefault="00835733">
      <w:pPr>
        <w:spacing w:after="0"/>
        <w:ind w:firstLine="600"/>
        <w:jc w:val="both"/>
        <w:rPr>
          <w:lang w:val="ru-RU"/>
        </w:rPr>
      </w:pPr>
      <w:r w:rsidRPr="00E27A6F">
        <w:rPr>
          <w:rFonts w:ascii="Times New Roman" w:hAnsi="Times New Roman"/>
          <w:color w:val="000000"/>
          <w:sz w:val="28"/>
          <w:lang w:val="ru-RU"/>
        </w:rPr>
        <w:t>роль диспансеризации в профилактике неинфекционных заболеваний;</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признаки угрожающих жизни и здоровью состояний, требующие вызова скорой медицинской помощи (инсульт, сердечный приступ, острая боль в животе, эпилепсия и другие);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психическое здоровье и психологическое благополучие;</w:t>
      </w:r>
    </w:p>
    <w:p w:rsidR="00596DBD" w:rsidRPr="00E27A6F" w:rsidRDefault="00835733">
      <w:pPr>
        <w:spacing w:after="0"/>
        <w:ind w:firstLine="600"/>
        <w:jc w:val="both"/>
        <w:rPr>
          <w:lang w:val="ru-RU"/>
        </w:rPr>
      </w:pPr>
      <w:r w:rsidRPr="00E27A6F">
        <w:rPr>
          <w:rFonts w:ascii="Times New Roman" w:hAnsi="Times New Roman"/>
          <w:color w:val="000000"/>
          <w:sz w:val="28"/>
          <w:lang w:val="ru-RU"/>
        </w:rPr>
        <w:t>критерии психического здоровья и психологического благополучия;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основные факторы, влияющие на психическое здоровье и психологическое благополучие;</w:t>
      </w:r>
    </w:p>
    <w:p w:rsidR="00596DBD" w:rsidRPr="00E27A6F" w:rsidRDefault="00835733">
      <w:pPr>
        <w:spacing w:after="0"/>
        <w:ind w:firstLine="600"/>
        <w:jc w:val="both"/>
        <w:rPr>
          <w:lang w:val="ru-RU"/>
        </w:rPr>
      </w:pPr>
      <w:proofErr w:type="gramStart"/>
      <w:r w:rsidRPr="00E27A6F">
        <w:rPr>
          <w:rFonts w:ascii="Times New Roman" w:hAnsi="Times New Roman"/>
          <w:color w:val="000000"/>
          <w:sz w:val="28"/>
          <w:lang w:val="ru-RU"/>
        </w:rPr>
        <w:t>основные направления сохранения и укрепления психического здоровья (раннее</w:t>
      </w:r>
      <w:proofErr w:type="gramEnd"/>
    </w:p>
    <w:p w:rsidR="00596DBD" w:rsidRPr="00E27A6F" w:rsidRDefault="00835733">
      <w:pPr>
        <w:spacing w:after="0"/>
        <w:ind w:firstLine="600"/>
        <w:jc w:val="both"/>
        <w:rPr>
          <w:lang w:val="ru-RU"/>
        </w:rPr>
      </w:pPr>
      <w:r w:rsidRPr="00E27A6F">
        <w:rPr>
          <w:rFonts w:ascii="Times New Roman" w:hAnsi="Times New Roman"/>
          <w:color w:val="000000"/>
          <w:sz w:val="28"/>
          <w:lang w:val="ru-RU"/>
        </w:rPr>
        <w:t>выявление психических расстройств; минимизация влияния хронического стресса: оптимизация условий жизни, работы, учебы; профилактика злоупотребления алкоголя и употребления наркотических средств; помощь людям, перенесшим психотравмирующую ситуацию);</w:t>
      </w:r>
    </w:p>
    <w:p w:rsidR="00596DBD" w:rsidRPr="00E27A6F" w:rsidRDefault="00835733">
      <w:pPr>
        <w:spacing w:after="0"/>
        <w:ind w:firstLine="600"/>
        <w:jc w:val="both"/>
        <w:rPr>
          <w:lang w:val="ru-RU"/>
        </w:rPr>
      </w:pPr>
      <w:r w:rsidRPr="00E27A6F">
        <w:rPr>
          <w:rFonts w:ascii="Times New Roman" w:hAnsi="Times New Roman"/>
          <w:color w:val="000000"/>
          <w:sz w:val="28"/>
          <w:lang w:val="ru-RU"/>
        </w:rPr>
        <w:t>меры, направленные на сохранение и укрепление психического здоровья;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понятия «экстремизм» и «терроризм», их содержание, причины, возможные варианты проявления и последствия;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lastRenderedPageBreak/>
        <w:t>цели и формы проявления террористических актов, их последствия, уровни террористической опасности;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 xml:space="preserve">основы общественно-государственной системы противодействия экстремизму и терроризму, </w:t>
      </w:r>
      <w:proofErr w:type="spellStart"/>
      <w:r w:rsidRPr="00E27A6F">
        <w:rPr>
          <w:rFonts w:ascii="Times New Roman" w:hAnsi="Times New Roman"/>
          <w:color w:val="000000"/>
          <w:sz w:val="28"/>
          <w:lang w:val="ru-RU"/>
        </w:rPr>
        <w:t>контртеррористическая</w:t>
      </w:r>
      <w:proofErr w:type="spellEnd"/>
      <w:r w:rsidRPr="00E27A6F">
        <w:rPr>
          <w:rFonts w:ascii="Times New Roman" w:hAnsi="Times New Roman"/>
          <w:color w:val="000000"/>
          <w:sz w:val="28"/>
          <w:lang w:val="ru-RU"/>
        </w:rPr>
        <w:t xml:space="preserve"> операция и ее цели;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признаки вовлечения в террористическую деятельность, правила антитеррористического поведения;</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признаки угроз и подготовки различных форм терактов, порядок действий при их обнаружении;</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безопасного поведения в случае теракта (нападение террористов и попытка захвата заложников, попадание в заложники, огневой налет, наезд транспортного средства, подрыв взрывного устройства);</w:t>
      </w:r>
    </w:p>
    <w:p w:rsidR="00596DBD" w:rsidRPr="00E27A6F" w:rsidRDefault="00835733">
      <w:pPr>
        <w:spacing w:after="0"/>
        <w:ind w:firstLine="600"/>
        <w:jc w:val="both"/>
        <w:rPr>
          <w:lang w:val="ru-RU"/>
        </w:rPr>
      </w:pPr>
      <w:r w:rsidRPr="00E27A6F">
        <w:rPr>
          <w:rFonts w:ascii="Times New Roman" w:hAnsi="Times New Roman"/>
          <w:color w:val="000000"/>
          <w:sz w:val="28"/>
          <w:lang w:val="ru-RU"/>
        </w:rPr>
        <w:t>правила безопасного поведения в опасных и чрезвычайных ситуациях характерных для региона проживания.</w:t>
      </w:r>
    </w:p>
    <w:p w:rsidR="00596DBD" w:rsidRPr="00E27A6F" w:rsidRDefault="00596DBD">
      <w:pPr>
        <w:rPr>
          <w:lang w:val="ru-RU"/>
        </w:rPr>
        <w:sectPr w:rsidR="00596DBD" w:rsidRPr="00E27A6F">
          <w:pgSz w:w="11906" w:h="16383"/>
          <w:pgMar w:top="1134" w:right="850" w:bottom="1134" w:left="1701" w:header="720" w:footer="720" w:gutter="0"/>
          <w:cols w:space="720"/>
        </w:sectPr>
      </w:pPr>
    </w:p>
    <w:p w:rsidR="00596DBD" w:rsidRPr="00E27A6F" w:rsidRDefault="00596DBD">
      <w:pPr>
        <w:spacing w:after="0"/>
        <w:ind w:left="120"/>
        <w:rPr>
          <w:lang w:val="ru-RU"/>
        </w:rPr>
      </w:pPr>
      <w:bookmarkStart w:id="8" w:name="block-90437320"/>
      <w:bookmarkEnd w:id="7"/>
    </w:p>
    <w:p w:rsidR="00596DBD" w:rsidRPr="00E27A6F" w:rsidRDefault="00835733">
      <w:pPr>
        <w:spacing w:after="0" w:line="264" w:lineRule="auto"/>
        <w:ind w:left="120"/>
        <w:jc w:val="both"/>
        <w:rPr>
          <w:lang w:val="ru-RU"/>
        </w:rPr>
      </w:pPr>
      <w:r w:rsidRPr="00E27A6F">
        <w:rPr>
          <w:rFonts w:ascii="Times New Roman" w:hAnsi="Times New Roman"/>
          <w:b/>
          <w:color w:val="000000"/>
          <w:sz w:val="28"/>
          <w:lang w:val="ru-RU"/>
        </w:rPr>
        <w:t>ПЛАНИРУЕМЫЕ ОБРАЗОВАТЕЛЬНЫЕ РЕЗУЛЬТАТЫ</w:t>
      </w:r>
    </w:p>
    <w:p w:rsidR="00596DBD" w:rsidRPr="00E27A6F" w:rsidRDefault="00596DBD">
      <w:pPr>
        <w:spacing w:after="0" w:line="264" w:lineRule="auto"/>
        <w:ind w:left="120"/>
        <w:jc w:val="both"/>
        <w:rPr>
          <w:lang w:val="ru-RU"/>
        </w:rPr>
      </w:pPr>
    </w:p>
    <w:p w:rsidR="00596DBD" w:rsidRPr="00E27A6F" w:rsidRDefault="00835733">
      <w:pPr>
        <w:spacing w:after="0"/>
        <w:ind w:left="120"/>
        <w:jc w:val="both"/>
        <w:rPr>
          <w:lang w:val="ru-RU"/>
        </w:rPr>
      </w:pPr>
      <w:r w:rsidRPr="00E27A6F">
        <w:rPr>
          <w:rFonts w:ascii="Times New Roman" w:hAnsi="Times New Roman"/>
          <w:b/>
          <w:color w:val="000000"/>
          <w:sz w:val="28"/>
          <w:lang w:val="ru-RU"/>
        </w:rPr>
        <w:t>ЛИЧНОСТНЫЕ РЕЗУЛЬТАТЫ</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Личностные результаты, формируемые в ходе изучения учебного предмета ОБЗР, должны отражать готовность обучающихся руководствоваться системой позитивных ценностных ориентаций и расширение опыта деятельности на ее основе.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Личностные результаты изучения ОБЗР включают:</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1) патриотическое воспитание: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осознание российской гражданской идентичности в поликультурном и </w:t>
      </w:r>
      <w:proofErr w:type="spellStart"/>
      <w:r w:rsidRPr="00E27A6F">
        <w:rPr>
          <w:rFonts w:ascii="Times New Roman" w:hAnsi="Times New Roman"/>
          <w:color w:val="000000"/>
          <w:sz w:val="28"/>
          <w:lang w:val="ru-RU"/>
        </w:rPr>
        <w:t>многоконфессиональном</w:t>
      </w:r>
      <w:proofErr w:type="spellEnd"/>
      <w:r w:rsidRPr="00E27A6F">
        <w:rPr>
          <w:rFonts w:ascii="Times New Roman" w:hAnsi="Times New Roman"/>
          <w:color w:val="000000"/>
          <w:sz w:val="28"/>
          <w:lang w:val="ru-RU"/>
        </w:rPr>
        <w:t xml:space="preserve"> обществе, проявление интереса к познанию родного языка, истории, культуры Российской Федерации, своего края, народов России;</w:t>
      </w:r>
    </w:p>
    <w:p w:rsidR="00596DBD" w:rsidRPr="00E27A6F" w:rsidRDefault="00835733">
      <w:pPr>
        <w:spacing w:after="0" w:line="264" w:lineRule="auto"/>
        <w:ind w:firstLine="600"/>
        <w:jc w:val="both"/>
        <w:rPr>
          <w:lang w:val="ru-RU"/>
        </w:rPr>
      </w:pPr>
      <w:proofErr w:type="gramStart"/>
      <w:r w:rsidRPr="00E27A6F">
        <w:rPr>
          <w:rFonts w:ascii="Times New Roman" w:hAnsi="Times New Roman"/>
          <w:color w:val="000000"/>
          <w:sz w:val="28"/>
          <w:lang w:val="ru-RU"/>
        </w:rPr>
        <w:t>ценностное отношение к достижениям своей Родины - России, к науке, искусству, спорту, технологиям, боевым подвигам и трудовым достижениям народа; уважение к символам государства, государственным праздникам, историческому и природному наследию и памятникам, традициям разных народов, проживающих в родной стране; формирование чувства гордости за свою Родину, ответственного отношения к выполнению конституционного долга - защите Отечества;</w:t>
      </w:r>
      <w:proofErr w:type="gramEnd"/>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2) гражданское воспитание: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готовность к выполнению обязанностей гражданина и реализации его прав, уважение прав, свобод и законных интересов других людей;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активное участие в жизни семьи, организации, местного сообщества, родного края, страны;</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неприятие любых форм экстремизма, дискриминации;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понимание роли различных социальных институтов в жизни человека; представление об основных правах, свободах и обязанностях гражданина, социальных нормах и правилах межличностных отношений в поликультурном и </w:t>
      </w:r>
      <w:proofErr w:type="spellStart"/>
      <w:r w:rsidRPr="00E27A6F">
        <w:rPr>
          <w:rFonts w:ascii="Times New Roman" w:hAnsi="Times New Roman"/>
          <w:color w:val="000000"/>
          <w:sz w:val="28"/>
          <w:lang w:val="ru-RU"/>
        </w:rPr>
        <w:t>многоконфессиональном</w:t>
      </w:r>
      <w:proofErr w:type="spellEnd"/>
      <w:r w:rsidRPr="00E27A6F">
        <w:rPr>
          <w:rFonts w:ascii="Times New Roman" w:hAnsi="Times New Roman"/>
          <w:color w:val="000000"/>
          <w:sz w:val="28"/>
          <w:lang w:val="ru-RU"/>
        </w:rPr>
        <w:t xml:space="preserve"> обществе;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представление о способах противодействия коррупции;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готовность к разнообразной совместной деятельности, стремление к взаимопониманию и взаимопомощи, активное участие в самоуправлении в образовательной организации;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готовность к участию в гуманитарной деятельности (</w:t>
      </w:r>
      <w:proofErr w:type="spellStart"/>
      <w:r w:rsidRPr="00E27A6F">
        <w:rPr>
          <w:rFonts w:ascii="Times New Roman" w:hAnsi="Times New Roman"/>
          <w:color w:val="000000"/>
          <w:sz w:val="28"/>
          <w:lang w:val="ru-RU"/>
        </w:rPr>
        <w:t>волонтерство</w:t>
      </w:r>
      <w:proofErr w:type="spellEnd"/>
      <w:r w:rsidRPr="00E27A6F">
        <w:rPr>
          <w:rFonts w:ascii="Times New Roman" w:hAnsi="Times New Roman"/>
          <w:color w:val="000000"/>
          <w:sz w:val="28"/>
          <w:lang w:val="ru-RU"/>
        </w:rPr>
        <w:t>, помощь людям, нуждающимся в ней);</w:t>
      </w:r>
    </w:p>
    <w:p w:rsidR="00596DBD" w:rsidRPr="00E27A6F" w:rsidRDefault="00835733">
      <w:pPr>
        <w:spacing w:after="0" w:line="264" w:lineRule="auto"/>
        <w:ind w:firstLine="600"/>
        <w:jc w:val="both"/>
        <w:rPr>
          <w:lang w:val="ru-RU"/>
        </w:rPr>
      </w:pP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активной жизненной позиции, умений и навыков личного участия в обеспечении мер безопасности личности, общества и государства;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lastRenderedPageBreak/>
        <w:t>понимание и признание особой роли государства в обеспечении государственной и международной безопасности, обороны, осмысление роли государства и общества в решении задачи защиты населения от опасных и чрезвычайных ситуаций природного, техногенного и социального характера;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знание и понимание роли государства в противодействии основным вызовам современности: терроризму, экстремизму, незаконному распространению наркотических средств, неприятие любых форм экстремизма, дискриминации, формирование веротерпимости, уважительного и доброжелательного отношения к другому человеку, его мнению, развитие способности к конструктивному диалогу с другими людьми;</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3) духовно-нравственное воспитание: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ориентация на моральные ценности и нормы в ситуациях нравственного выбора;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готовность оценивать свое поведение и поступки, а также поведение и поступки других людей с позиции нравственных и правовых норм с учетом осознания последствий поступков;</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активное неприятие асоциальных поступков, свобода и ответственность личности в условиях индивидуального и общественного пространства;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развитие ответственного отношения к ведению здорового образа жизни, исключающего употребление наркотиков, алкоголя, курения и нанесение иного вреда собственному здоровью и здоровью окружающих;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формирование личности безопасного типа, осознанного и ответственного отношения к личной безопасности и безопасности других людей;</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4) эстетическое воспитание: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формирование гармоничной личности, развитие способности воспринимать, ценить и создавать прекрасное в повседневной жизни;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понимание взаимозависимости счастливого юношества и безопасного личного поведения в повседневной жизни;</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5) ценности научного познания: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ориентация в деятельности на современную систему научных представлений об основных закономерностях развития человека, природы и общества, взаимосвязях человека с природной и социальной средой;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овладение основными навыками исследовательской деятельности, установка на осмысление опыта, наблюдений, поступков и стремление совершенствовать пути достижения индивидуального и коллективного благополучия;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lastRenderedPageBreak/>
        <w:t xml:space="preserve">формирование современной научной картины мира, понимание причин, механизмов возникновения и последствий распространенных </w:t>
      </w:r>
      <w:proofErr w:type="gramStart"/>
      <w:r w:rsidRPr="00E27A6F">
        <w:rPr>
          <w:rFonts w:ascii="Times New Roman" w:hAnsi="Times New Roman"/>
          <w:color w:val="000000"/>
          <w:sz w:val="28"/>
          <w:lang w:val="ru-RU"/>
        </w:rPr>
        <w:t>видов</w:t>
      </w:r>
      <w:proofErr w:type="gramEnd"/>
      <w:r w:rsidRPr="00E27A6F">
        <w:rPr>
          <w:rFonts w:ascii="Times New Roman" w:hAnsi="Times New Roman"/>
          <w:color w:val="000000"/>
          <w:sz w:val="28"/>
          <w:lang w:val="ru-RU"/>
        </w:rPr>
        <w:t xml:space="preserve"> опасных и чрезвычайных ситуаций, которые могут произойти во время пребывания в различных средах (бытовые условия, дорожное движение, общественные места и социум, природа, коммуникационные связи и каналы);</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установка на осмысление опыта, наблюдений и поступков, овладение способностью оценивать и прогнозировать неблагоприятные факторы обстановки и принимать обоснованные решения в опасных или чрезвычайных ситуациях с учетом реальных условий и возможностей;</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6) физическое воспитание, формирование культуры здоровья и эмоционального благополучия: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понимание личностного смысла изучения учебного предмета ОБЗР, его значения для безопасной и продуктивной жизнедеятельности человека, общества и государства;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осознание ценности жизни;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ответственное отношение к своему здоровью и установка на здоровый образ жизни (здоровое питание, соблюдение гигиенических правил, сбалансированный режим занятий и отдыха, регулярная физическая активность);</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осознание последствий и неприятие вредных привычек (употребление алкоголя, наркотиков, курение) и иных форм вреда для физического и психического здоровья;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соблюдение правил безопасности, в том числе навыков безопасного поведения в Интернете;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способность адаптироваться к стрессовым ситуациям и меняющимся социальным, информационным и природным условиям, в том числе осмысливая собственный опыт и выстраивая дальнейшие цели;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умение </w:t>
      </w:r>
      <w:proofErr w:type="gramStart"/>
      <w:r w:rsidRPr="00E27A6F">
        <w:rPr>
          <w:rFonts w:ascii="Times New Roman" w:hAnsi="Times New Roman"/>
          <w:color w:val="000000"/>
          <w:sz w:val="28"/>
          <w:lang w:val="ru-RU"/>
        </w:rPr>
        <w:t>принимать себя и других людей, не осуждая</w:t>
      </w:r>
      <w:proofErr w:type="gramEnd"/>
      <w:r w:rsidRPr="00E27A6F">
        <w:rPr>
          <w:rFonts w:ascii="Times New Roman" w:hAnsi="Times New Roman"/>
          <w:color w:val="000000"/>
          <w:sz w:val="28"/>
          <w:lang w:val="ru-RU"/>
        </w:rPr>
        <w:t>;</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умение осознавать эмоциональное состояние свое и других людей, уметь управлять собственным эмоциональным состоянием;</w:t>
      </w:r>
    </w:p>
    <w:p w:rsidR="00596DBD" w:rsidRPr="00E27A6F" w:rsidRDefault="00835733">
      <w:pPr>
        <w:spacing w:after="0" w:line="264" w:lineRule="auto"/>
        <w:ind w:firstLine="600"/>
        <w:jc w:val="both"/>
        <w:rPr>
          <w:lang w:val="ru-RU"/>
        </w:rPr>
      </w:pP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навыка рефлексии, признание своего права на ошибку и такого же права другого человека;</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7) трудовое воспитание: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установка на активное участие в решении практических задач (в рамках семьи, организации, населенного пункта, родного края) технологической и социальной направленности, способность инициировать, планировать и самостоятельно выполнять такого рода деятельность;</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интерес к практическому изучению профессий и труда различного рода, в том числе на основе применения изучаемого предметного знания;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lastRenderedPageBreak/>
        <w:t>осознание важности обучения на протяжении всей жизни для успешной профессиональной деятельности и развитие необходимых умений для этого;</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готовность адаптироваться в профессиональной среде;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уважение к труду и результатам трудовой деятельности;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осознанный выбор и построение индивидуальной траектории образования и жизненных планов с учетом личных и общественных интересов и потребностей;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укрепление ответственного отношения к учебе, способности применять меры и средства индивидуальной защиты, приемы рационального и безопасного поведения в опасных и чрезвычайных ситуациях;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установка на овладение знаниями и умениями предупреждения опасных и чрезвычайных ситуаций, во время пребывания в различных средах (в помещении, на улице, на природе, в общественных местах и на массовых мероприятиях, при коммуникации, при воздействии рисков культурной среды);</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8) экологическое воспитание: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ориентация на применение знаний из социальных и естественных наук для решения задач в области окружающей среды, планирования поступков и оценки их возможных последствий для окружающей среды;</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повышение уровня экологической культуры, осознание глобального характера экологических проблем и путей их решения; активное неприятие действий, приносящих вред окружающей среде;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осознание своей роли как гражданина и потребителя в условиях взаимосвязи природной, технологической и социальной сред;</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готовность к участию в практической деятельности экологической направленности;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освоение основ экологической культуры, методов проектирования собственной безопасной жизнедеятельности с учетом природных, техногенных и социальных рисков на территории проживания.</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МЕТАПРЕДМЕТНЫЕ РЕЗУЛЬТАТЫ</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В результате изучения ОБЗР на уровне основного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Познавательные универсальные учебные действия</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lastRenderedPageBreak/>
        <w:t>Базовые логические действия: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выявлять и характеризовать существенные признаки объектов (явлений);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устанавливать существенный признак классификации, основания для обобщения и сравнения, критерии проводимого анализа;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с учетом предложенной задачи выявлять закономерности и противоречия в рассматриваемых фактах, данных и наблюдениях;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предлагать критерии для выявления закономерностей и противоречий;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выявлять дефицит информации, данных, необходимых для решения поставленной задачи;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выявлять причинно-следственные связи при изучении явлений и процессов;</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проводить выводы с использованием дедуктивных и индуктивных умозаключений, умозаключений по аналогии, формулировать гипотезы о взаимосвязях;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самостоятельно выбирать способ решения учебной задачи (сравнивать несколько вариантов решения, выбирать наиболее подходящий с учетом самостоятельно выделенных критериев).</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Базовые исследовательские действия: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 обучающегося будут сформированы следующие базовые исследовательские действия как часть познавательных универсальных учебных действий: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формулировать проблемные вопросы, отражающие несоответствие между рассматриваемым и наиболее благоприятным состоянием объекта (явления) повседневной жизни;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обобщать, анализировать и оценивать получаемую информацию, выдвигать гипотезы, аргументировать свою точку зрения, делать обоснованные выводы по результатам исследования;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проводить (принимать участие) небольшое самостоятельное исследование заданного объекта (явления), устанавливать причинно-следственные связи;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прогнозировать возможное дальнейшее развитие процессов, событий и их последствия в аналогичных или сходных ситуациях, а также выдвигать предположения об их развитии в новых условиях и контекстах.</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Работа с информацией: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применять различные методы, инструменты и запросы при поиске и отборе информации или данных из источников с учетом предложенной учебной задачи и заданных критериев;</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lastRenderedPageBreak/>
        <w:t>выбирать, анализировать, систематизировать и интерпретировать информацию различных видов и форм представления;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находить сходные аргументы (подтверждающие или опровергающие одну и ту же идею, версию) в различных информационных источниках;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самостоятельно выбирать оптимальную форму представления информации и иллюстрировать решаемые задачи несложными схемами, диаграммами, иной графикой и их комбинациями;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оценивать надежность информации по критериям, предложенным педагогическим работником или сформулированным самостоятельно;</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запоминать и систематизировать информацию;</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овладевать системой универсальных познавательных действий обеспечивает </w:t>
      </w: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когнитивных навыков обучающихся.</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Коммуникативные универсальные учебные действия</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Общение: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высказывать свою точку зрения в устной и письменной речи, выражать эмоции в соответствии с форматом и целями общения, определять предпосылки возникновения конфликтных ситуаций и выстраивать грамотное общение для их смягчения;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распознавать невербальные средства общения, понимать значение социальных знаков и намерения других людей, уважительно, в корректной форме формулировать свои взгляды; сопоставлять свои суждения с суждениями других участников диалога, обнаруживать различие и сходство позиций;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задавать в ходе общения вопросы и выдавать ответы по существу решаемой учебной задачи, обнаруживать различие и сходство позиций других участников диалога;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публично представлять результаты решения учебной задачи, самостоятельно выбирать наиболее целесообразный формат выступления и готовить различные презентационные материалы.</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Регулятивные универсальные учебные действия</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Самоорганизация: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 обучающегося будут сформированы умения самоорганизации как части регулятивных универсальных учебных действий: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выявлять проблемные вопросы, требующие решения в жизненных и учебных ситуациях;</w:t>
      </w:r>
    </w:p>
    <w:p w:rsidR="00596DBD" w:rsidRPr="00E27A6F" w:rsidRDefault="00835733">
      <w:pPr>
        <w:spacing w:after="0" w:line="264" w:lineRule="auto"/>
        <w:ind w:firstLine="600"/>
        <w:jc w:val="both"/>
        <w:rPr>
          <w:lang w:val="ru-RU"/>
        </w:rPr>
      </w:pPr>
      <w:proofErr w:type="spellStart"/>
      <w:r w:rsidRPr="00E27A6F">
        <w:rPr>
          <w:rFonts w:ascii="Times New Roman" w:hAnsi="Times New Roman"/>
          <w:color w:val="000000"/>
          <w:sz w:val="28"/>
          <w:lang w:val="ru-RU"/>
        </w:rPr>
        <w:t>аргументированно</w:t>
      </w:r>
      <w:proofErr w:type="spellEnd"/>
      <w:r w:rsidRPr="00E27A6F">
        <w:rPr>
          <w:rFonts w:ascii="Times New Roman" w:hAnsi="Times New Roman"/>
          <w:color w:val="000000"/>
          <w:sz w:val="28"/>
          <w:lang w:val="ru-RU"/>
        </w:rPr>
        <w:t xml:space="preserve"> определять оптимальный вариант принятия решений, самостоятельно составлять алгоритм (часть алгоритма) и выбирать способ решения учебной задачи с учетом собственных возможностей и имеющихся ресурсов;</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lastRenderedPageBreak/>
        <w:t>составлять план действий, находить необходимые ресурсы для его выполнения, при необходимости корректировать предложенный алгоритм, брать ответственность за принятое решение.</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Самоконтроль, эмоциональный интеллект:</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 обучающегося будут сформированы умения самоконтроля, эмоционального интеллекта как части регулятивных универсальных учебных действий: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давать оценку ситуации, предвидеть трудности, которые могут возникнуть при решении учебной задачи, и вносить коррективы в деятельность на основе новых обстоятельств;</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объяснять причины достижения (</w:t>
      </w:r>
      <w:proofErr w:type="spellStart"/>
      <w:r w:rsidRPr="00E27A6F">
        <w:rPr>
          <w:rFonts w:ascii="Times New Roman" w:hAnsi="Times New Roman"/>
          <w:color w:val="000000"/>
          <w:sz w:val="28"/>
          <w:lang w:val="ru-RU"/>
        </w:rPr>
        <w:t>недостижения</w:t>
      </w:r>
      <w:proofErr w:type="spellEnd"/>
      <w:r w:rsidRPr="00E27A6F">
        <w:rPr>
          <w:rFonts w:ascii="Times New Roman" w:hAnsi="Times New Roman"/>
          <w:color w:val="000000"/>
          <w:sz w:val="28"/>
          <w:lang w:val="ru-RU"/>
        </w:rPr>
        <w:t xml:space="preserve">) результатов деятельности, давать оценку приобретенному опыту, уметь находить </w:t>
      </w:r>
      <w:proofErr w:type="gramStart"/>
      <w:r w:rsidRPr="00E27A6F">
        <w:rPr>
          <w:rFonts w:ascii="Times New Roman" w:hAnsi="Times New Roman"/>
          <w:color w:val="000000"/>
          <w:sz w:val="28"/>
          <w:lang w:val="ru-RU"/>
        </w:rPr>
        <w:t>позитивное</w:t>
      </w:r>
      <w:proofErr w:type="gramEnd"/>
      <w:r w:rsidRPr="00E27A6F">
        <w:rPr>
          <w:rFonts w:ascii="Times New Roman" w:hAnsi="Times New Roman"/>
          <w:color w:val="000000"/>
          <w:sz w:val="28"/>
          <w:lang w:val="ru-RU"/>
        </w:rPr>
        <w:t xml:space="preserve"> в произошедшей ситуации;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оценивать соответствие результата цели и условиям;</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управлять собственными эмоциями и не поддаваться эмоциям других людей, выявлять и анализировать их причины;</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ставить себя на место другого человека, понимать мотивы и намерения другого человека, регулировать способ выражения эмоций;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осознанно относиться к другому человеку, его мнению, признавать право на ошибку свою и чужую;</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быть открытым себе и другим людям, осознавать невозможность контроля всего вокруг.</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Совместная деятельность:</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понимать и использовать преимущества командной и индивидуальной работы при решении конкретной учебной задачи;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планировать организацию совместной деятельности (распределять роли и понимать свою роль, принимать правила учебного взаимодействия, обсуждать процесс и результат совместной работы, подчиняться, выделять общую точку зрения, договариваться о результатах);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определять свои действия и действия партнера, которые помогали или затрудняли нахождение общего решения, оценивать качество своего вклада в общий продукт по заданным участниками группы критериям, разделять сферу ответственности и проявлять готовность к предоставлению отчета перед группой.</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ПРЕДМЕТНЫЕ РЕЗУЛЬТАТЫ</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Предметные результаты освоения программы ОБЗР на уровне основного общего образования.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Предметные результаты характеризуют </w:t>
      </w: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у обучающихся основ культуры безопасности и защиты Родины и проявляются </w:t>
      </w:r>
      <w:r w:rsidRPr="00E27A6F">
        <w:rPr>
          <w:rFonts w:ascii="Times New Roman" w:hAnsi="Times New Roman"/>
          <w:color w:val="000000"/>
          <w:sz w:val="28"/>
          <w:lang w:val="ru-RU"/>
        </w:rPr>
        <w:lastRenderedPageBreak/>
        <w:t>в способности построения и следования модели индивидуального безопасного поведения и опыте ее применения в повседневной жизни.</w:t>
      </w:r>
    </w:p>
    <w:p w:rsidR="00596DBD" w:rsidRPr="00E27A6F" w:rsidRDefault="00835733">
      <w:pPr>
        <w:spacing w:after="0" w:line="264" w:lineRule="auto"/>
        <w:ind w:firstLine="600"/>
        <w:jc w:val="both"/>
        <w:rPr>
          <w:lang w:val="ru-RU"/>
        </w:rPr>
      </w:pPr>
      <w:proofErr w:type="gramStart"/>
      <w:r w:rsidRPr="00E27A6F">
        <w:rPr>
          <w:rFonts w:ascii="Times New Roman" w:hAnsi="Times New Roman"/>
          <w:color w:val="000000"/>
          <w:sz w:val="28"/>
          <w:lang w:val="ru-RU"/>
        </w:rPr>
        <w:t xml:space="preserve">Приобретаемый опыт проявляется в понимании существующих проблем безопасности и усвоении обучающимися минимума основных ключевых понятий, которые в дальнейшем будут использоваться без дополнительных разъяснений, приобретении систематизированных знаний основ комплексной безопасности личности, общества и государства, военной подготовки, индивидуальной системы здорового образа жизни, </w:t>
      </w:r>
      <w:proofErr w:type="spellStart"/>
      <w:r w:rsidRPr="00E27A6F">
        <w:rPr>
          <w:rFonts w:ascii="Times New Roman" w:hAnsi="Times New Roman"/>
          <w:color w:val="000000"/>
          <w:sz w:val="28"/>
          <w:lang w:val="ru-RU"/>
        </w:rPr>
        <w:t>антиэкстремистского</w:t>
      </w:r>
      <w:proofErr w:type="spellEnd"/>
      <w:r w:rsidRPr="00E27A6F">
        <w:rPr>
          <w:rFonts w:ascii="Times New Roman" w:hAnsi="Times New Roman"/>
          <w:color w:val="000000"/>
          <w:sz w:val="28"/>
          <w:lang w:val="ru-RU"/>
        </w:rPr>
        <w:t xml:space="preserve"> мышления и антитеррористического поведения, овладении базовыми медицинскими знаниями и практическими умениями безопасного поведения в повседневной жизни.</w:t>
      </w:r>
      <w:proofErr w:type="gramEnd"/>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Предметные результаты по ОБЗР должны обеспечивать:</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1) </w:t>
      </w: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представлений о значении безопасного и устойчивого развития для государства, общества, личности; фундаментальных ценностях и принципах, формирующих основы российского общества, безопасности страны, закрепленных в Конституции Российской Федерации, правовых основах обеспечения национальной безопасности, угрозах мирного и военного характера;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2) освоение знаний о мероприятиях по защите населения при чрезвычайных ситуациях природного, техногенного и биолого-социального характера, возникновении военной угрозы; формирование представлений о роли гражданской обороны и ее истории; знание порядка действий при сигнале «Внимание всем!»; знание об индивидуальных и коллективных мерах защиты и </w:t>
      </w: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представлений о порядке их применения;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3) </w:t>
      </w: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чувства гордости за свою Родину, ответственного отношения к выполнению конституционного долга - защите Отечества; овладение знаниями об истории возникновения и развития военной организации государства, функции и задачи современных Вооруженных Сил Российской Федерации, знание особенностей добровольной и обязательной подготовки к военной службе;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4) </w:t>
      </w: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представлений о назначении, боевых свойствах и общем устройстве стрелкового оружия;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5) овладение основными положениями общевоинских уставов Вооруженных Сил Российской Федерации и умение их применять при выполнении обязанностей воинской службы;</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6) </w:t>
      </w: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представлений о культуре безопасности жизнедеятельности, понятиях «опасность», «безопасность», «риск», знание универсальных правил безопасного поведения, готовность применять их на практике, используя освоенные знания и умения, освоение основ </w:t>
      </w:r>
      <w:r w:rsidRPr="00E27A6F">
        <w:rPr>
          <w:rFonts w:ascii="Times New Roman" w:hAnsi="Times New Roman"/>
          <w:color w:val="000000"/>
          <w:sz w:val="28"/>
          <w:lang w:val="ru-RU"/>
        </w:rPr>
        <w:lastRenderedPageBreak/>
        <w:t>проектирования собственной безопасной жизнедеятельности с учетом природных, техногенных и социальных рисков;</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7) знание правил дорожного движения, пожарной безопасности, безопасного поведения в быту, транспорте, в общественных местах, на природе и умение применять их в поведении;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8) </w:t>
      </w: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представлений о порядке действий при возникновении чрезвычайных ситуаций в быту, транспорте, в общественных местах, в природной среде; умение оценивать и прогнозировать неблагоприятные факторы обстановки и принимать обоснованные решения в опасных и чрезвычайных ситуациях, с учетом реальных условий и возможностей;</w:t>
      </w:r>
    </w:p>
    <w:p w:rsidR="00596DBD" w:rsidRPr="00E27A6F" w:rsidRDefault="00835733">
      <w:pPr>
        <w:spacing w:after="0" w:line="264" w:lineRule="auto"/>
        <w:ind w:firstLine="600"/>
        <w:jc w:val="both"/>
        <w:rPr>
          <w:lang w:val="ru-RU"/>
        </w:rPr>
      </w:pPr>
      <w:proofErr w:type="gramStart"/>
      <w:r w:rsidRPr="00E27A6F">
        <w:rPr>
          <w:rFonts w:ascii="Times New Roman" w:hAnsi="Times New Roman"/>
          <w:color w:val="000000"/>
          <w:sz w:val="28"/>
          <w:lang w:val="ru-RU"/>
        </w:rPr>
        <w:t xml:space="preserve">9) освоение основ медицинских знаний и владение умениями оказывать первую помощь пострадавшим при потере сознания, остановке дыхания, наружных кровотечениях, попадании инородных тел в верхние дыхательные пути, травмах различных областей тела, ожогах, отморожениях, отравлениях; </w:t>
      </w: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социально ответственного отношения к ведению здорового образа жизни, исключающего употребление наркотиков, алкоголя, курения и нанесения иного вреда собственному здоровью и здоровью окружающих;</w:t>
      </w:r>
      <w:proofErr w:type="gramEnd"/>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10) </w:t>
      </w: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представлений о правилах безопасного поведения в социуме, овладение знаниями об опасных проявлениях конфликтов, </w:t>
      </w:r>
      <w:proofErr w:type="spellStart"/>
      <w:r w:rsidRPr="00E27A6F">
        <w:rPr>
          <w:rFonts w:ascii="Times New Roman" w:hAnsi="Times New Roman"/>
          <w:color w:val="000000"/>
          <w:sz w:val="28"/>
          <w:lang w:val="ru-RU"/>
        </w:rPr>
        <w:t>манипулятивном</w:t>
      </w:r>
      <w:proofErr w:type="spellEnd"/>
      <w:r w:rsidRPr="00E27A6F">
        <w:rPr>
          <w:rFonts w:ascii="Times New Roman" w:hAnsi="Times New Roman"/>
          <w:color w:val="000000"/>
          <w:sz w:val="28"/>
          <w:lang w:val="ru-RU"/>
        </w:rPr>
        <w:t xml:space="preserve"> поведении, умения распознавать опасные проявления и формирование готовности им противодействовать;</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11) </w:t>
      </w: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представлений об информационных и компьютерных угрозах, опасных явлениях в Интернете, знания о правилах безопасного поведения в информационном пространстве и готовность применять их на практике;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12) освоение знаний об основах общественно-государственной системы противодействия экстремизму и терроризму; </w:t>
      </w: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представлений об опасности вовлечения в деструктивную, экстремистскую и террористическую деятельность, умение распознавать опасности вовлечения; знания правил безопасного поведения при угрозе или в случае террористического акта;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13) </w:t>
      </w:r>
      <w:proofErr w:type="spellStart"/>
      <w:r w:rsidRPr="00E27A6F">
        <w:rPr>
          <w:rFonts w:ascii="Times New Roman" w:hAnsi="Times New Roman"/>
          <w:color w:val="000000"/>
          <w:sz w:val="28"/>
          <w:lang w:val="ru-RU"/>
        </w:rPr>
        <w:t>сформированность</w:t>
      </w:r>
      <w:proofErr w:type="spellEnd"/>
      <w:r w:rsidRPr="00E27A6F">
        <w:rPr>
          <w:rFonts w:ascii="Times New Roman" w:hAnsi="Times New Roman"/>
          <w:color w:val="000000"/>
          <w:sz w:val="28"/>
          <w:lang w:val="ru-RU"/>
        </w:rPr>
        <w:t xml:space="preserve"> активной жизненной позиции, умений и навыков личного участия в обеспечении мер безопасности личности, общества и государства;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14) понимание роли государства в обеспечении государственной и международной безопасности, обороны, в противодействии основным </w:t>
      </w:r>
      <w:r w:rsidRPr="00E27A6F">
        <w:rPr>
          <w:rFonts w:ascii="Times New Roman" w:hAnsi="Times New Roman"/>
          <w:color w:val="000000"/>
          <w:sz w:val="28"/>
          <w:lang w:val="ru-RU"/>
        </w:rPr>
        <w:lastRenderedPageBreak/>
        <w:t>вызовам современности: терроризму, экстремизму, незаконному распространению наркотических средств.</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Достижение результатов освоения программы ОБЗР обеспечивается посредством включения в указанную программу предметных результатов освоения учебных курсов ОБЗР:</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Предметные результаты по учебному курсу «Начальная военная подготовка»: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объяснять значение Конституции Российской Федерации;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раскрывать содержание статей 2, 4, 20, 41, 42, 58, 59 Конституции Российской Федерации, пояснять их значение для личности и общества;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объяснять значение Стратегии национальной безопасности Российской Федерации, утвержденной Указом Президента Российской Федерации от 2 июля 2021 г. № 400;</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раскрывать понятия «национальные интересы» и «угрозы национальной безопасности», приводить примеры;</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современное состояние Вооруженных Сил Российской Федерации;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приводить примеры применения Вооруженных Сил Российской Федерации в борьбе с неонацизмом и международным терроризмом;</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раскрывать понятия «воинская обязанность», «военная служба»;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раскрывать содержание подготовки к службе в армии;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об истории зарождения и развития Вооруженных Сил Российской Федерации;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владеть информацией о направлениях подготовки к военной службе;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понимать необходимость подготовки к военной службе по основным направлениям;</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осознавать значимость каждого направления подготовки к военной службе в решении комплексных задач;</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составе, предназначении видов и родов Вооруженных Сил Российской Федерации;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понимать функции и задачи Вооруженных Сил Российской Федерации на современном этапе;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понимать значимость военной присяги для формирования образа российского военнослужащего - защитника Отечества;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об основных образцах вооружения и военной техники;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классификации видов вооружения и военной техники;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lastRenderedPageBreak/>
        <w:t>иметь представление об основных тактико-технических характеристиках вооружения и военной техники;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об организационной структуре отделения и задачах личного состава в бою;</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иметь представление о современных элементах экипировки и </w:t>
      </w:r>
      <w:proofErr w:type="spellStart"/>
      <w:r w:rsidRPr="00E27A6F">
        <w:rPr>
          <w:rFonts w:ascii="Times New Roman" w:hAnsi="Times New Roman"/>
          <w:color w:val="000000"/>
          <w:sz w:val="28"/>
          <w:lang w:val="ru-RU"/>
        </w:rPr>
        <w:t>бронезащиты</w:t>
      </w:r>
      <w:proofErr w:type="spellEnd"/>
      <w:r w:rsidRPr="00E27A6F">
        <w:rPr>
          <w:rFonts w:ascii="Times New Roman" w:hAnsi="Times New Roman"/>
          <w:color w:val="000000"/>
          <w:sz w:val="28"/>
          <w:lang w:val="ru-RU"/>
        </w:rPr>
        <w:t xml:space="preserve"> военнослужащего;</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знать алгоритм надевания экипировки и средств </w:t>
      </w:r>
      <w:proofErr w:type="spellStart"/>
      <w:r w:rsidRPr="00E27A6F">
        <w:rPr>
          <w:rFonts w:ascii="Times New Roman" w:hAnsi="Times New Roman"/>
          <w:color w:val="000000"/>
          <w:sz w:val="28"/>
          <w:lang w:val="ru-RU"/>
        </w:rPr>
        <w:t>бронезащиты</w:t>
      </w:r>
      <w:proofErr w:type="spellEnd"/>
      <w:r w:rsidRPr="00E27A6F">
        <w:rPr>
          <w:rFonts w:ascii="Times New Roman" w:hAnsi="Times New Roman"/>
          <w:color w:val="000000"/>
          <w:sz w:val="28"/>
          <w:lang w:val="ru-RU"/>
        </w:rPr>
        <w:t>;</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вооружении отделения и тактико-технических характеристиках стрелкового оружия;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основные характеристики стрелкового оружия и ручных гранат;</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безопасного поведения при обнаружении самодельных взрывных устройств и мин ловушек;</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представления о правилах поведения в зоне вооруженного конфликта;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историю создания уставов и этапов становления современных общевоинских уставов Вооруженных Сил Российской Федерации;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структуру современных общевоинских уставов и понимать их значение для повседневной жизнедеятельности войск;</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понимать принцип единоначалия, принятый в Вооруженных Силах Российской Федерации;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порядке подчиненности и взаимоотношениях военнослужащих;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понимать порядок отдачи приказа (приказания) и их выполнения;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различать воинские звания и образцы военной формы одежды;</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воинской дисциплине, ее сущности и значении;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понимать принципы достижения воинской дисциплины;</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уметь оценивать риски нарушения воинской дисциплины;</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основные положения Строевого устава;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обязанности военнослужащего перед построением и в строю;</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строевые приемы на месте без оружия;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выполнять строевые приемы на месте без оружия;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раскрывать понятие «первая помощь» и ее содержание;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состояния, требующие оказания первой помощи;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универсальный алгоритм оказания первой помощи;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уметь оказывать первую помощь при отсутствии сознания, остановке дыхания и кровообращения;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уметь оказывать первую помощь при наружных кровотечениях;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уметь оказывать первую помощь при попадании инородного тела в верхние дыхательные пути;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lastRenderedPageBreak/>
        <w:t>уметь оказывать первую помощь при травмах различных областей тела;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уметь оказывать первую помощь при ожогах, эффектах воздействия высоких температур, теплового излучения, отморожениях и других эффектах воздействия низких температур;</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уметь оказывать первую помощь при отравлениях и поражениях боевыми отравляющими веществами, при воздействии факторов радиационной, химической и биологической природы, комбинированном воздействии поражающих факторов оружия, основанного на новых физических принципах;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уметь оказывать первую помощь при укусах змей и ядовитых насекомых;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уметь оказывать первую помощь при утоплении;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уметь оказывать первую помощь при острых психогенных реакциях на стресс (острые реакции боевого стресса);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назначение и состав аптечки первой помощи;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приемы психологической поддержки пострадавшего;</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автономные условия пребывания в природной среде, раскрывать их опасности и порядок подготовки к ним;</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об источниках опасности в автономных условиях;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способы сооружения временных укрытий, обеспечения водой и питанием;</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способы защиты от перегрева и переохлаждения в разных природных условиях знать порядок действий в случаях, когда человек потерялся в природной среде;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уметь ориентироваться на местности без карты;</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об ориентировании на местности с использованием карты, традиционных и современных средств навигации;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способах подачи сигналов бедствия.</w:t>
      </w:r>
    </w:p>
    <w:p w:rsidR="00596DBD" w:rsidRPr="00E27A6F" w:rsidRDefault="00835733">
      <w:pPr>
        <w:spacing w:after="0" w:line="264" w:lineRule="auto"/>
        <w:ind w:firstLine="600"/>
        <w:jc w:val="both"/>
        <w:rPr>
          <w:lang w:val="ru-RU"/>
        </w:rPr>
      </w:pPr>
      <w:r w:rsidRPr="00E27A6F">
        <w:rPr>
          <w:rFonts w:ascii="Times New Roman" w:hAnsi="Times New Roman"/>
          <w:b/>
          <w:color w:val="000000"/>
          <w:sz w:val="28"/>
          <w:lang w:val="ru-RU"/>
        </w:rPr>
        <w:t>Предметные результаты по учебному курсу «Безопасность жизнедеятельности»: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значение безопасности жизнедеятельности для человека;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раскрывать смысл понятий «опасность», «безопасность», «риск», «культура безопасности жизнедеятельности»;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классифицировать и характеризовать источники опасности;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чрезвычайных ситуациях природного, техногенного, биолого-социального характера;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об угрозах военного времени, о гражданской обороне и действиям по сигналу «Внимание всем!»;</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lastRenderedPageBreak/>
        <w:t>раскрывать и обосновывать общие принципы безопасного поведения;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моделировать реальные ситуации и решать ситуационные задачи;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объяснять сходство и различия опасной и чрезвычайной ситуаций;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объяснять механизм перерастания повседневной ситуации в чрезвычайную ситуацию;</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приводить примеры различных угроз безопасности и характеризовать их;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раскрывать и обосновывать правила поведения в опасных и чрезвычайных ситуациях;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объяснять особенности жизнеобеспечения жилища;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классифицировать основные источники опасности в быту;</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бытовые отравления и причины их возникновения;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правила безопасного использования средств бытовой химии;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безопасных действий при сборе ртути в домашних условиях в случае, если разбился ртутный термометр;</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раскрывать признаки отравления, иметь навыки профилактики пищевых отравлений;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бытовые травмы и объяснять правила их предупреждения;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безопасного обращения с инструментами;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меры предосторожности от укусов различных животных;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владеть правилами комплектования и хранения домашней аптечки;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владеть правилами безопасного поведения и иметь навыки безопасных действий при обращении с газовыми и электрическими приборами;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владеть правилами безопасного поведения и иметь навыки безопасных действий при опасных ситуациях в подъезде и лифте;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пожар, его факторы и стадии развития;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объяснять условия и причины возникновения пожаров, характеризовать их возможные последствия;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безопасных действий при пожаре дома, на балконе, в подъезде, в лифте;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правильного использования первичных средств пожаротушения;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права, обязанности и иметь представление об ответственности граждан в области пожарной безопасности;</w:t>
      </w:r>
    </w:p>
    <w:p w:rsidR="00596DBD" w:rsidRPr="00E27A6F" w:rsidRDefault="00835733">
      <w:pPr>
        <w:spacing w:after="0" w:line="264" w:lineRule="auto"/>
        <w:ind w:firstLine="600"/>
        <w:jc w:val="both"/>
        <w:rPr>
          <w:lang w:val="ru-RU"/>
        </w:rPr>
      </w:pPr>
      <w:proofErr w:type="gramStart"/>
      <w:r w:rsidRPr="00E27A6F">
        <w:rPr>
          <w:rFonts w:ascii="Times New Roman" w:hAnsi="Times New Roman"/>
          <w:color w:val="000000"/>
          <w:sz w:val="28"/>
          <w:lang w:val="ru-RU"/>
        </w:rPr>
        <w:t>знать порядок и иметь навыки вызова экстренных служб; знать порядок взаимодействия с экстренным службами;</w:t>
      </w:r>
      <w:proofErr w:type="gramEnd"/>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об ответственности за ложные сообщения;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lastRenderedPageBreak/>
        <w:t>характеризовать меры по предотвращению проникновения злоумышленников в дом;</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ситуации криминогенного характера;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поведения с малознакомыми людьми;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поведения и иметь навыки безопасных действий при попытке проникновения в дом посторонних;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классифицировать аварийные ситуации на коммунальных системах жизнеобеспечения;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безопасных действий при авариях на коммунальных системах жизнеобеспечения;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дорожного движения и объяснять их значение;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перечислять и характеризовать участников дорожного движения и элементы дороги;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условия обеспечения безопасности участников дорожного движения;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дорожного движения для пешеходов;</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классифицировать и характеризовать дорожные знаки для пешеходов;</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«дорожные ловушки» и объяснять правила их предупреждения;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безопасного перехода дороги;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знать правила применения </w:t>
      </w:r>
      <w:proofErr w:type="spellStart"/>
      <w:r w:rsidRPr="00E27A6F">
        <w:rPr>
          <w:rFonts w:ascii="Times New Roman" w:hAnsi="Times New Roman"/>
          <w:color w:val="000000"/>
          <w:sz w:val="28"/>
          <w:lang w:val="ru-RU"/>
        </w:rPr>
        <w:t>световозвращающих</w:t>
      </w:r>
      <w:proofErr w:type="spellEnd"/>
      <w:r w:rsidRPr="00E27A6F">
        <w:rPr>
          <w:rFonts w:ascii="Times New Roman" w:hAnsi="Times New Roman"/>
          <w:color w:val="000000"/>
          <w:sz w:val="28"/>
          <w:lang w:val="ru-RU"/>
        </w:rPr>
        <w:t xml:space="preserve"> элементов;</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дорожного движения для пассажиров;</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обязанности пассажиров маршрутных транспортных средств;</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применения ремня безопасности и детских удерживающих устройств;</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безопасных действий пассажиров при опасных и чрезвычайных ситуациях в маршрутных транспортных средствах;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поведения пассажира мотоцикла;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дорожного движения для водителя велосипеда, мопеда, лиц, использующих средства индивидуальной мобильности;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дорожные знаки для водителя велосипеда, сигналы велосипедиста;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подготовки и выработать навыки безопасного использования велосипеда;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требования правил дорожного движения к водителю мотоцикла;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классифицировать дорожно-транспортные происшествия и характеризовать причины их возникновения;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безопасных действий очевидца дорожно-транспортного происшествия; знать порядок действий при пожаре на транспорте;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особенности и опасности на различных видах транспорта (внеуличного, железнодорожного, водного, воздушного);</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lastRenderedPageBreak/>
        <w:t>знать обязанности пассажиров отдельных видов транспорта;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безопасного поведения пассажиров при различных происшествиях на отдельных видах транспорта;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и иметь навыки оказания первой помощи при различных травмах в результате чрезвычайных ситуаций на транспорте;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способы извлечения пострадавшего из транспорта;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классифицировать общественные места;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потенциальные источники опасности в общественных местах;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вызова экстренных служб и порядок взаимодействия с ними;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уметь планировать действия в случае возникновения опасной или чрезвычайной ситуации;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риски массовых мероприятий и объяснять правила подготовки к посещению массовых мероприятий;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безопасного поведения при беспорядках в местах массового пребывания людей;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безопасных действий при попадании в толпу и давку;</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безопасных действий при обнаружении угрозы возникновения пожара;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и иметь навыки безопасных действий при эвакуации из общественных мест и зданий;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навыки безопасных действий при обрушениях зданий и сооружений;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опасности деструктивного и антиобщественного характера в общественных местах;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безопасных действиях в ситуациях криминогенного и антиобщественного характера;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действий при взаимодействии с правоохранительными органами;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классифицировать и характеризовать чрезвычайные ситуации природного характера;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опасности в природной среде: дикие животные, змеи, насекомые и паукообразные, ядовитые грибы и растения;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безопасных действиях при встрече с дикими животными, змеями, насекомыми и паукообразными;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поведения для снижения риска отравления ядовитыми грибами и растениями;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lastRenderedPageBreak/>
        <w:t>классифицировать и характеризовать природные пожары и их опасности;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факторы и причины возникновения пожаров;</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представления о безопасных действиях при нахождении в зоне природного пожара;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правилах безопасного поведения в горах;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снежные лавины, камнепады, сели, оползни, их внешние признаки и опасности;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представления о безопасных действиях, необходимых для снижения риска попадания в лавину, под камнепад, при попадании в зону селя, при начале оползня;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общие правила безопасного поведения на водоемах;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купания, понимать различия между оборудованными и необорудованными пляжами;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само- и взаимопомощи терпящим бедствие на воде;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безопасных действиях при обнаружении тонущего человека летом и человека в полынье;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знать правила поведения при нахождении на </w:t>
      </w:r>
      <w:proofErr w:type="spellStart"/>
      <w:r w:rsidRPr="00E27A6F">
        <w:rPr>
          <w:rFonts w:ascii="Times New Roman" w:hAnsi="Times New Roman"/>
          <w:color w:val="000000"/>
          <w:sz w:val="28"/>
          <w:lang w:val="ru-RU"/>
        </w:rPr>
        <w:t>плавсредствах</w:t>
      </w:r>
      <w:proofErr w:type="spellEnd"/>
      <w:r w:rsidRPr="00E27A6F">
        <w:rPr>
          <w:rFonts w:ascii="Times New Roman" w:hAnsi="Times New Roman"/>
          <w:color w:val="000000"/>
          <w:sz w:val="28"/>
          <w:lang w:val="ru-RU"/>
        </w:rPr>
        <w:t xml:space="preserve"> и на льду;</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наводнения, их внешние признаки и опасности;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безопасных действиях при наводнении;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цунами, их внешние признаки и опасности;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безопасных действиях при нахождении в зоне цунами;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ураганы, смерчи, их внешние признаки и опасности;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безопасных действиях при ураганах и смерчах;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грозы, их внешние признаки и опасности;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безопасных действий при попадании в грозу;</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землетрясения и извержения вулканов и их опасности;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безопасных действиях при землетрясении, в том числе при попадании под завал;</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безопасных действиях при нахождении в зоне извержения вулкана; раскрывать смысл понятий «экология» и «экологическая культура»;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объяснять значение экологии для устойчивого развития общества;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правила безопасного поведения при неблагоприятной экологической обстановке (загрязнении атмосферы);</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современные молодежные увлечения и опасности, связанные с ними, знать правила безопасного поведения;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lastRenderedPageBreak/>
        <w:t>раскрывать понятие «цифровая среда», ее характеристики и приводить примеры информационных и компьютерных угроз;</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объяснять положительные возможности цифровой среды;</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риски и угрозы при использовании Интернета;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общие принципы безопасного поведения, необходимые для предупреждения возникновения опасных ситуаций в личном цифровом пространстве;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опасные явления цифровой среды; классифицировать и оценивать риски вредоносных программ и приложений, их разновидностей;</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иметь навыки соблюдения правил </w:t>
      </w:r>
      <w:proofErr w:type="spellStart"/>
      <w:r w:rsidRPr="00E27A6F">
        <w:rPr>
          <w:rFonts w:ascii="Times New Roman" w:hAnsi="Times New Roman"/>
          <w:color w:val="000000"/>
          <w:sz w:val="28"/>
          <w:lang w:val="ru-RU"/>
        </w:rPr>
        <w:t>кибергигиены</w:t>
      </w:r>
      <w:proofErr w:type="spellEnd"/>
      <w:r w:rsidRPr="00E27A6F">
        <w:rPr>
          <w:rFonts w:ascii="Times New Roman" w:hAnsi="Times New Roman"/>
          <w:color w:val="000000"/>
          <w:sz w:val="28"/>
          <w:lang w:val="ru-RU"/>
        </w:rPr>
        <w:t xml:space="preserve"> для предупреждения возникновения опасных ситуаций в цифровой среде;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характеризовать основные виды опасного и запрещенного </w:t>
      </w:r>
      <w:proofErr w:type="spellStart"/>
      <w:r w:rsidRPr="00E27A6F">
        <w:rPr>
          <w:rFonts w:ascii="Times New Roman" w:hAnsi="Times New Roman"/>
          <w:color w:val="000000"/>
          <w:sz w:val="28"/>
          <w:lang w:val="ru-RU"/>
        </w:rPr>
        <w:t>контента</w:t>
      </w:r>
      <w:proofErr w:type="spellEnd"/>
      <w:r w:rsidRPr="00E27A6F">
        <w:rPr>
          <w:rFonts w:ascii="Times New Roman" w:hAnsi="Times New Roman"/>
          <w:color w:val="000000"/>
          <w:sz w:val="28"/>
          <w:lang w:val="ru-RU"/>
        </w:rPr>
        <w:t xml:space="preserve"> в Интернете и характеризовать его признаки;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раскрывать приемы распознавания опасностей при использовании Интернета;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противоправные действия в Интернете;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соблюдения правил цифрового поведения, необходимых для снижения рисков и угроз при использовании Интернета;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деструктивные течения в Интернете, их признаки и опасности;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соблюдения правил безопасного использования Интернета, необходимых для снижения рисков и угроз вовлечения в различную деструктивную деятельность;</w:t>
      </w:r>
    </w:p>
    <w:p w:rsidR="00596DBD" w:rsidRPr="00E27A6F" w:rsidRDefault="00835733">
      <w:pPr>
        <w:spacing w:after="0" w:line="264" w:lineRule="auto"/>
        <w:ind w:firstLine="600"/>
        <w:jc w:val="both"/>
        <w:rPr>
          <w:lang w:val="ru-RU"/>
        </w:rPr>
      </w:pPr>
      <w:proofErr w:type="gramStart"/>
      <w:r w:rsidRPr="00E27A6F">
        <w:rPr>
          <w:rFonts w:ascii="Times New Roman" w:hAnsi="Times New Roman"/>
          <w:color w:val="000000"/>
          <w:sz w:val="28"/>
          <w:lang w:val="ru-RU"/>
        </w:rPr>
        <w:t>объяснять понятия «здоровье», «здоровый образ жизни», «психическое здоровье», «психологическое благополучие», «здоровье», «охрана здоровья», «здоровый образ жизни», «лечение», «профилактика»;</w:t>
      </w:r>
      <w:proofErr w:type="gramEnd"/>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факторы, влияющие на здоровье человека, опасность вредных привычек; иметь представление о составляющих здорового образа жизни: сон, питание, физическая активность, психологическое благополучие;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раскрывать понятие «инфекционные заболевания», знать причины их возникновения, механизм распространения, меры их профилактики и защиты от них;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раскрывать понятие «неинфекционные заболевания», знать их классификацию и факторы риска;</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мерах профилактики неинфекционных заболеваний и защиты от них, диспансеризац</w:t>
      </w:r>
      <w:proofErr w:type="gramStart"/>
      <w:r w:rsidRPr="00E27A6F">
        <w:rPr>
          <w:rFonts w:ascii="Times New Roman" w:hAnsi="Times New Roman"/>
          <w:color w:val="000000"/>
          <w:sz w:val="28"/>
          <w:lang w:val="ru-RU"/>
        </w:rPr>
        <w:t>ии и ее</w:t>
      </w:r>
      <w:proofErr w:type="gramEnd"/>
      <w:r w:rsidRPr="00E27A6F">
        <w:rPr>
          <w:rFonts w:ascii="Times New Roman" w:hAnsi="Times New Roman"/>
          <w:color w:val="000000"/>
          <w:sz w:val="28"/>
          <w:lang w:val="ru-RU"/>
        </w:rPr>
        <w:t xml:space="preserve"> задачах;</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объяснять роль вакцинации и значение национального календаря профилактических прививок;</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lastRenderedPageBreak/>
        <w:t>знать признаки угрожающих жизни и здоровью состояний, требующие вызова скорой медицинской помощи (инсульт, сердечный приступ, острая боль в животе, эпилепсия и другие); раскрывать понятия «психическое здоровье» и «психологическое благополучие»;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об основных факторах, влияющих на психическое здоровье и психологическое благополучие;</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знать основные направления сохранения и укрепления психического здоровья (раннее выявление психических расстройств; минимизация влияния хронического стресса: оптимизация условий жизни, работы, учебы; профилактика злоупотребления алкоголя и употребления наркотических средств; помощь людям, перенесшим психотравмирующую ситуацию);</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меры, направленные на сохранение и укрепление психического здоровья; объяснять понятия «экстремизм» и «терроризм», раскрывать их содержание, характеризовать причины, возможные варианты проявления и их последствия;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раскрывать цели и формы проявления террористических актов, характеризовать их последствия;</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раскрывать основы общественно-государственной системы, роль личности в противодействии экстремизму и терроризму;</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 xml:space="preserve">знать уровни террористической опасности и цели </w:t>
      </w:r>
      <w:proofErr w:type="spellStart"/>
      <w:r w:rsidRPr="00E27A6F">
        <w:rPr>
          <w:rFonts w:ascii="Times New Roman" w:hAnsi="Times New Roman"/>
          <w:color w:val="000000"/>
          <w:sz w:val="28"/>
          <w:lang w:val="ru-RU"/>
        </w:rPr>
        <w:t>контртеррористической</w:t>
      </w:r>
      <w:proofErr w:type="spellEnd"/>
      <w:r w:rsidRPr="00E27A6F">
        <w:rPr>
          <w:rFonts w:ascii="Times New Roman" w:hAnsi="Times New Roman"/>
          <w:color w:val="000000"/>
          <w:sz w:val="28"/>
          <w:lang w:val="ru-RU"/>
        </w:rPr>
        <w:t xml:space="preserve"> операции;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характеризовать признаки вовлечения в террористическую деятельность;</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навыки соблюдения правил антитеррористического поведения и безопасных действий при обнаружении признаков вербовки;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признаках подготовки различных форм терактов, объяснять признаки подозрительных предметов, иметь навыки безопасных действий при их обнаружении;</w:t>
      </w:r>
    </w:p>
    <w:p w:rsidR="00596DBD" w:rsidRPr="00E27A6F" w:rsidRDefault="00835733">
      <w:pPr>
        <w:spacing w:after="0" w:line="264" w:lineRule="auto"/>
        <w:ind w:firstLine="600"/>
        <w:jc w:val="both"/>
        <w:rPr>
          <w:lang w:val="ru-RU"/>
        </w:rPr>
      </w:pPr>
      <w:r w:rsidRPr="00E27A6F">
        <w:rPr>
          <w:rFonts w:ascii="Times New Roman" w:hAnsi="Times New Roman"/>
          <w:color w:val="000000"/>
          <w:sz w:val="28"/>
          <w:lang w:val="ru-RU"/>
        </w:rPr>
        <w:t>иметь представление о безопасных действиях в случае теракта (нападение террористов и попытка захвата заложников, попадание в заложники, огневой налет, наезд транспортного средства, подрыв взрывного устройства).</w:t>
      </w:r>
    </w:p>
    <w:p w:rsidR="00596DBD" w:rsidRPr="00E27A6F" w:rsidRDefault="00596DBD">
      <w:pPr>
        <w:rPr>
          <w:lang w:val="ru-RU"/>
        </w:rPr>
        <w:sectPr w:rsidR="00596DBD" w:rsidRPr="00E27A6F">
          <w:pgSz w:w="11906" w:h="16383"/>
          <w:pgMar w:top="1134" w:right="850" w:bottom="1134" w:left="1701" w:header="720" w:footer="720" w:gutter="0"/>
          <w:cols w:space="720"/>
        </w:sectPr>
      </w:pPr>
    </w:p>
    <w:p w:rsidR="00596DBD" w:rsidRDefault="00835733">
      <w:pPr>
        <w:spacing w:after="0"/>
        <w:ind w:left="120"/>
      </w:pPr>
      <w:bookmarkStart w:id="9" w:name="block-90437317"/>
      <w:bookmarkEnd w:id="8"/>
      <w:r w:rsidRPr="00E27A6F">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596DBD" w:rsidRDefault="00835733">
      <w:pPr>
        <w:spacing w:after="0"/>
        <w:ind w:left="120"/>
      </w:pPr>
      <w:r>
        <w:rPr>
          <w:rFonts w:ascii="Times New Roman" w:hAnsi="Times New Roman"/>
          <w:b/>
          <w:color w:val="000000"/>
          <w:sz w:val="28"/>
        </w:rPr>
        <w:t xml:space="preserve"> 8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064"/>
        <w:gridCol w:w="5040"/>
        <w:gridCol w:w="1504"/>
        <w:gridCol w:w="1841"/>
        <w:gridCol w:w="1910"/>
        <w:gridCol w:w="2592"/>
      </w:tblGrid>
      <w:tr w:rsidR="00596DBD">
        <w:trPr>
          <w:trHeight w:val="144"/>
          <w:tblCellSpacing w:w="20" w:type="nil"/>
        </w:trPr>
        <w:tc>
          <w:tcPr>
            <w:tcW w:w="451" w:type="dxa"/>
            <w:vMerge w:val="restart"/>
            <w:tcMar>
              <w:top w:w="50" w:type="dxa"/>
              <w:left w:w="100" w:type="dxa"/>
            </w:tcMar>
            <w:vAlign w:val="center"/>
          </w:tcPr>
          <w:p w:rsidR="00596DBD" w:rsidRDefault="00835733">
            <w:pPr>
              <w:spacing w:after="0"/>
              <w:ind w:left="135"/>
            </w:pPr>
            <w:r>
              <w:rPr>
                <w:rFonts w:ascii="Times New Roman" w:hAnsi="Times New Roman"/>
                <w:b/>
                <w:color w:val="000000"/>
                <w:sz w:val="24"/>
              </w:rPr>
              <w:t xml:space="preserve">№ п/п </w:t>
            </w:r>
          </w:p>
          <w:p w:rsidR="00596DBD" w:rsidRDefault="00596DBD">
            <w:pPr>
              <w:spacing w:after="0"/>
              <w:ind w:left="135"/>
            </w:pPr>
          </w:p>
        </w:tc>
        <w:tc>
          <w:tcPr>
            <w:tcW w:w="3256" w:type="dxa"/>
            <w:vMerge w:val="restart"/>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596DBD" w:rsidRDefault="00596DBD">
            <w:pPr>
              <w:spacing w:after="0"/>
              <w:ind w:left="135"/>
            </w:pPr>
          </w:p>
        </w:tc>
        <w:tc>
          <w:tcPr>
            <w:tcW w:w="0" w:type="auto"/>
            <w:gridSpan w:val="3"/>
            <w:tcMar>
              <w:top w:w="50" w:type="dxa"/>
              <w:left w:w="100" w:type="dxa"/>
            </w:tcMar>
            <w:vAlign w:val="center"/>
          </w:tcPr>
          <w:p w:rsidR="00596DBD" w:rsidRDefault="00835733">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592" w:type="dxa"/>
            <w:vMerge w:val="restart"/>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596DBD" w:rsidRDefault="00596DBD">
            <w:pPr>
              <w:spacing w:after="0"/>
              <w:ind w:left="135"/>
            </w:pPr>
          </w:p>
        </w:tc>
      </w:tr>
      <w:tr w:rsidR="00596DBD">
        <w:trPr>
          <w:trHeight w:val="144"/>
          <w:tblCellSpacing w:w="20" w:type="nil"/>
        </w:trPr>
        <w:tc>
          <w:tcPr>
            <w:tcW w:w="0" w:type="auto"/>
            <w:vMerge/>
            <w:tcBorders>
              <w:top w:val="nil"/>
            </w:tcBorders>
            <w:tcMar>
              <w:top w:w="50" w:type="dxa"/>
              <w:left w:w="100" w:type="dxa"/>
            </w:tcMar>
          </w:tcPr>
          <w:p w:rsidR="00596DBD" w:rsidRDefault="00596DBD"/>
        </w:tc>
        <w:tc>
          <w:tcPr>
            <w:tcW w:w="0" w:type="auto"/>
            <w:vMerge/>
            <w:tcBorders>
              <w:top w:val="nil"/>
            </w:tcBorders>
            <w:tcMar>
              <w:top w:w="50" w:type="dxa"/>
              <w:left w:w="100" w:type="dxa"/>
            </w:tcMar>
          </w:tcPr>
          <w:p w:rsidR="00596DBD" w:rsidRDefault="00596DBD"/>
        </w:tc>
        <w:tc>
          <w:tcPr>
            <w:tcW w:w="957" w:type="dxa"/>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596DBD" w:rsidRDefault="00596DBD">
            <w:pPr>
              <w:spacing w:after="0"/>
              <w:ind w:left="135"/>
            </w:pPr>
          </w:p>
        </w:tc>
        <w:tc>
          <w:tcPr>
            <w:tcW w:w="1677" w:type="dxa"/>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596DBD" w:rsidRDefault="00596DBD">
            <w:pPr>
              <w:spacing w:after="0"/>
              <w:ind w:left="135"/>
            </w:pPr>
          </w:p>
        </w:tc>
        <w:tc>
          <w:tcPr>
            <w:tcW w:w="1765" w:type="dxa"/>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596DBD" w:rsidRDefault="00596DBD">
            <w:pPr>
              <w:spacing w:after="0"/>
              <w:ind w:left="135"/>
            </w:pPr>
          </w:p>
        </w:tc>
        <w:tc>
          <w:tcPr>
            <w:tcW w:w="0" w:type="auto"/>
            <w:vMerge/>
            <w:tcBorders>
              <w:top w:val="nil"/>
            </w:tcBorders>
            <w:tcMar>
              <w:top w:w="50" w:type="dxa"/>
              <w:left w:w="100" w:type="dxa"/>
            </w:tcMar>
          </w:tcPr>
          <w:p w:rsidR="00596DBD" w:rsidRDefault="00596DBD"/>
        </w:tc>
      </w:tr>
      <w:tr w:rsidR="00596DBD">
        <w:trPr>
          <w:trHeight w:val="144"/>
          <w:tblCellSpacing w:w="20" w:type="nil"/>
        </w:trPr>
        <w:tc>
          <w:tcPr>
            <w:tcW w:w="451" w:type="dxa"/>
            <w:tcMar>
              <w:top w:w="50" w:type="dxa"/>
              <w:left w:w="100" w:type="dxa"/>
            </w:tcMar>
            <w:vAlign w:val="center"/>
          </w:tcPr>
          <w:p w:rsidR="00596DBD" w:rsidRDefault="00835733">
            <w:pPr>
              <w:spacing w:after="0"/>
            </w:pPr>
            <w:r>
              <w:rPr>
                <w:rFonts w:ascii="Times New Roman" w:hAnsi="Times New Roman"/>
                <w:color w:val="000000"/>
                <w:sz w:val="24"/>
              </w:rPr>
              <w:t>1</w:t>
            </w:r>
          </w:p>
        </w:tc>
        <w:tc>
          <w:tcPr>
            <w:tcW w:w="3256"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Учебный курс «Начальная военная подготовка»</w:t>
            </w:r>
          </w:p>
        </w:tc>
        <w:tc>
          <w:tcPr>
            <w:tcW w:w="957"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21 </w:t>
            </w:r>
          </w:p>
        </w:tc>
        <w:tc>
          <w:tcPr>
            <w:tcW w:w="1677" w:type="dxa"/>
            <w:tcMar>
              <w:top w:w="50" w:type="dxa"/>
              <w:left w:w="100" w:type="dxa"/>
            </w:tcMar>
            <w:vAlign w:val="center"/>
          </w:tcPr>
          <w:p w:rsidR="00596DBD" w:rsidRDefault="00596DBD">
            <w:pPr>
              <w:spacing w:after="0"/>
              <w:ind w:left="135"/>
              <w:jc w:val="center"/>
            </w:pPr>
          </w:p>
        </w:tc>
        <w:tc>
          <w:tcPr>
            <w:tcW w:w="1765" w:type="dxa"/>
            <w:tcMar>
              <w:top w:w="50" w:type="dxa"/>
              <w:left w:w="100" w:type="dxa"/>
            </w:tcMar>
            <w:vAlign w:val="center"/>
          </w:tcPr>
          <w:p w:rsidR="00596DBD" w:rsidRDefault="00596DBD">
            <w:pPr>
              <w:spacing w:after="0"/>
              <w:ind w:left="135"/>
              <w:jc w:val="center"/>
            </w:pPr>
          </w:p>
        </w:tc>
        <w:tc>
          <w:tcPr>
            <w:tcW w:w="2592" w:type="dxa"/>
            <w:tcMar>
              <w:top w:w="50" w:type="dxa"/>
              <w:left w:w="100" w:type="dxa"/>
            </w:tcMar>
            <w:vAlign w:val="center"/>
          </w:tcPr>
          <w:p w:rsidR="00596DBD" w:rsidRDefault="00596DBD">
            <w:pPr>
              <w:spacing w:after="0"/>
              <w:ind w:left="135"/>
            </w:pPr>
          </w:p>
        </w:tc>
      </w:tr>
      <w:tr w:rsidR="00596DBD">
        <w:trPr>
          <w:trHeight w:val="144"/>
          <w:tblCellSpacing w:w="20" w:type="nil"/>
        </w:trPr>
        <w:tc>
          <w:tcPr>
            <w:tcW w:w="451" w:type="dxa"/>
            <w:tcMar>
              <w:top w:w="50" w:type="dxa"/>
              <w:left w:w="100" w:type="dxa"/>
            </w:tcMar>
            <w:vAlign w:val="center"/>
          </w:tcPr>
          <w:p w:rsidR="00596DBD" w:rsidRDefault="00835733">
            <w:pPr>
              <w:spacing w:after="0"/>
            </w:pPr>
            <w:r>
              <w:rPr>
                <w:rFonts w:ascii="Times New Roman" w:hAnsi="Times New Roman"/>
                <w:color w:val="000000"/>
                <w:sz w:val="24"/>
              </w:rPr>
              <w:t>2</w:t>
            </w:r>
          </w:p>
        </w:tc>
        <w:tc>
          <w:tcPr>
            <w:tcW w:w="3256" w:type="dxa"/>
            <w:tcMar>
              <w:top w:w="50" w:type="dxa"/>
              <w:left w:w="100" w:type="dxa"/>
            </w:tcMar>
            <w:vAlign w:val="center"/>
          </w:tcPr>
          <w:p w:rsidR="00596DBD" w:rsidRDefault="00835733">
            <w:pPr>
              <w:spacing w:after="0"/>
              <w:ind w:left="135"/>
            </w:pPr>
            <w:proofErr w:type="spellStart"/>
            <w:r>
              <w:rPr>
                <w:rFonts w:ascii="Times New Roman" w:hAnsi="Times New Roman"/>
                <w:color w:val="000000"/>
                <w:sz w:val="24"/>
              </w:rPr>
              <w:t>Учебный</w:t>
            </w:r>
            <w:proofErr w:type="spellEnd"/>
            <w:r>
              <w:rPr>
                <w:rFonts w:ascii="Times New Roman" w:hAnsi="Times New Roman"/>
                <w:color w:val="000000"/>
                <w:sz w:val="24"/>
              </w:rPr>
              <w:t xml:space="preserve"> </w:t>
            </w:r>
            <w:proofErr w:type="spellStart"/>
            <w:r>
              <w:rPr>
                <w:rFonts w:ascii="Times New Roman" w:hAnsi="Times New Roman"/>
                <w:color w:val="000000"/>
                <w:sz w:val="24"/>
              </w:rPr>
              <w:t>курс</w:t>
            </w:r>
            <w:proofErr w:type="spellEnd"/>
            <w:r>
              <w:rPr>
                <w:rFonts w:ascii="Times New Roman" w:hAnsi="Times New Roman"/>
                <w:color w:val="000000"/>
                <w:sz w:val="24"/>
              </w:rPr>
              <w:t xml:space="preserve"> «</w:t>
            </w:r>
            <w:proofErr w:type="spellStart"/>
            <w:r>
              <w:rPr>
                <w:rFonts w:ascii="Times New Roman" w:hAnsi="Times New Roman"/>
                <w:color w:val="000000"/>
                <w:sz w:val="24"/>
              </w:rPr>
              <w:t>Безопасность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жизнедеятельности</w:t>
            </w:r>
            <w:proofErr w:type="spellEnd"/>
            <w:r>
              <w:rPr>
                <w:rFonts w:ascii="Times New Roman" w:hAnsi="Times New Roman"/>
                <w:color w:val="000000"/>
                <w:sz w:val="24"/>
              </w:rPr>
              <w:t>»</w:t>
            </w:r>
          </w:p>
        </w:tc>
        <w:tc>
          <w:tcPr>
            <w:tcW w:w="957" w:type="dxa"/>
            <w:tcMar>
              <w:top w:w="50" w:type="dxa"/>
              <w:left w:w="100" w:type="dxa"/>
            </w:tcMar>
            <w:vAlign w:val="center"/>
          </w:tcPr>
          <w:p w:rsidR="00596DBD" w:rsidRDefault="00835733">
            <w:pPr>
              <w:spacing w:after="0"/>
              <w:ind w:left="135"/>
              <w:jc w:val="center"/>
            </w:pPr>
            <w:r>
              <w:rPr>
                <w:rFonts w:ascii="Times New Roman" w:hAnsi="Times New Roman"/>
                <w:color w:val="000000"/>
                <w:sz w:val="24"/>
              </w:rPr>
              <w:t xml:space="preserve"> 13 </w:t>
            </w:r>
          </w:p>
        </w:tc>
        <w:tc>
          <w:tcPr>
            <w:tcW w:w="1677" w:type="dxa"/>
            <w:tcMar>
              <w:top w:w="50" w:type="dxa"/>
              <w:left w:w="100" w:type="dxa"/>
            </w:tcMar>
            <w:vAlign w:val="center"/>
          </w:tcPr>
          <w:p w:rsidR="00596DBD" w:rsidRDefault="00596DBD">
            <w:pPr>
              <w:spacing w:after="0"/>
              <w:ind w:left="135"/>
              <w:jc w:val="center"/>
            </w:pPr>
          </w:p>
        </w:tc>
        <w:tc>
          <w:tcPr>
            <w:tcW w:w="1765" w:type="dxa"/>
            <w:tcMar>
              <w:top w:w="50" w:type="dxa"/>
              <w:left w:w="100" w:type="dxa"/>
            </w:tcMar>
            <w:vAlign w:val="center"/>
          </w:tcPr>
          <w:p w:rsidR="00596DBD" w:rsidRDefault="00596DBD">
            <w:pPr>
              <w:spacing w:after="0"/>
              <w:ind w:left="135"/>
              <w:jc w:val="center"/>
            </w:pPr>
          </w:p>
        </w:tc>
        <w:tc>
          <w:tcPr>
            <w:tcW w:w="2592" w:type="dxa"/>
            <w:tcMar>
              <w:top w:w="50" w:type="dxa"/>
              <w:left w:w="100" w:type="dxa"/>
            </w:tcMar>
            <w:vAlign w:val="center"/>
          </w:tcPr>
          <w:p w:rsidR="00596DBD" w:rsidRDefault="00596DBD">
            <w:pPr>
              <w:spacing w:after="0"/>
              <w:ind w:left="135"/>
            </w:pPr>
          </w:p>
        </w:tc>
      </w:tr>
      <w:tr w:rsidR="00596DBD">
        <w:trPr>
          <w:trHeight w:val="144"/>
          <w:tblCellSpacing w:w="20" w:type="nil"/>
        </w:trPr>
        <w:tc>
          <w:tcPr>
            <w:tcW w:w="0" w:type="auto"/>
            <w:gridSpan w:val="2"/>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b/>
                <w:color w:val="000000"/>
                <w:sz w:val="24"/>
                <w:lang w:val="ru-RU"/>
              </w:rPr>
              <w:t>ОБЩЕЕ КОЛИЧЕСТВО ЧАСОВ ПО ПРОГРАММЕ</w:t>
            </w:r>
          </w:p>
        </w:tc>
        <w:tc>
          <w:tcPr>
            <w:tcW w:w="1504"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677" w:type="dxa"/>
            <w:tcMar>
              <w:top w:w="50" w:type="dxa"/>
              <w:left w:w="100" w:type="dxa"/>
            </w:tcMar>
            <w:vAlign w:val="center"/>
          </w:tcPr>
          <w:p w:rsidR="00596DBD" w:rsidRDefault="00835733">
            <w:pPr>
              <w:spacing w:after="0"/>
              <w:ind w:left="135"/>
              <w:jc w:val="center"/>
            </w:pPr>
            <w:r>
              <w:rPr>
                <w:rFonts w:ascii="Times New Roman" w:hAnsi="Times New Roman"/>
                <w:color w:val="000000"/>
                <w:sz w:val="24"/>
              </w:rPr>
              <w:t xml:space="preserve"> 0 </w:t>
            </w:r>
          </w:p>
        </w:tc>
        <w:tc>
          <w:tcPr>
            <w:tcW w:w="1765" w:type="dxa"/>
            <w:tcMar>
              <w:top w:w="50" w:type="dxa"/>
              <w:left w:w="100" w:type="dxa"/>
            </w:tcMar>
            <w:vAlign w:val="center"/>
          </w:tcPr>
          <w:p w:rsidR="00596DBD" w:rsidRDefault="00835733">
            <w:pPr>
              <w:spacing w:after="0"/>
              <w:ind w:left="135"/>
              <w:jc w:val="center"/>
            </w:pPr>
            <w:r>
              <w:rPr>
                <w:rFonts w:ascii="Times New Roman" w:hAnsi="Times New Roman"/>
                <w:color w:val="000000"/>
                <w:sz w:val="24"/>
              </w:rPr>
              <w:t xml:space="preserve"> 0 </w:t>
            </w:r>
          </w:p>
        </w:tc>
        <w:tc>
          <w:tcPr>
            <w:tcW w:w="2592" w:type="dxa"/>
            <w:tcMar>
              <w:top w:w="50" w:type="dxa"/>
              <w:left w:w="100" w:type="dxa"/>
            </w:tcMar>
            <w:vAlign w:val="center"/>
          </w:tcPr>
          <w:p w:rsidR="00596DBD" w:rsidRDefault="00596DBD"/>
        </w:tc>
      </w:tr>
    </w:tbl>
    <w:p w:rsidR="00596DBD" w:rsidRDefault="00596DBD">
      <w:pPr>
        <w:sectPr w:rsidR="00596DBD">
          <w:pgSz w:w="16383" w:h="11906" w:orient="landscape"/>
          <w:pgMar w:top="1134" w:right="850" w:bottom="1134" w:left="1701" w:header="720" w:footer="720" w:gutter="0"/>
          <w:cols w:space="720"/>
        </w:sectPr>
      </w:pPr>
    </w:p>
    <w:p w:rsidR="00596DBD" w:rsidRDefault="00835733">
      <w:pPr>
        <w:spacing w:after="0"/>
        <w:ind w:left="120"/>
      </w:pPr>
      <w:r>
        <w:rPr>
          <w:rFonts w:ascii="Times New Roman" w:hAnsi="Times New Roman"/>
          <w:b/>
          <w:color w:val="000000"/>
          <w:sz w:val="28"/>
        </w:rPr>
        <w:lastRenderedPageBreak/>
        <w:t xml:space="preserve"> 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040"/>
        <w:gridCol w:w="5064"/>
        <w:gridCol w:w="1491"/>
        <w:gridCol w:w="1841"/>
        <w:gridCol w:w="1910"/>
        <w:gridCol w:w="2568"/>
      </w:tblGrid>
      <w:tr w:rsidR="00596DBD">
        <w:trPr>
          <w:trHeight w:val="144"/>
          <w:tblCellSpacing w:w="20" w:type="nil"/>
        </w:trPr>
        <w:tc>
          <w:tcPr>
            <w:tcW w:w="446" w:type="dxa"/>
            <w:vMerge w:val="restart"/>
            <w:tcMar>
              <w:top w:w="50" w:type="dxa"/>
              <w:left w:w="100" w:type="dxa"/>
            </w:tcMar>
            <w:vAlign w:val="center"/>
          </w:tcPr>
          <w:p w:rsidR="00596DBD" w:rsidRDefault="00835733">
            <w:pPr>
              <w:spacing w:after="0"/>
              <w:ind w:left="135"/>
            </w:pPr>
            <w:r>
              <w:rPr>
                <w:rFonts w:ascii="Times New Roman" w:hAnsi="Times New Roman"/>
                <w:b/>
                <w:color w:val="000000"/>
                <w:sz w:val="24"/>
              </w:rPr>
              <w:t xml:space="preserve">№ п/п </w:t>
            </w:r>
          </w:p>
          <w:p w:rsidR="00596DBD" w:rsidRDefault="00596DBD">
            <w:pPr>
              <w:spacing w:after="0"/>
              <w:ind w:left="135"/>
            </w:pPr>
          </w:p>
        </w:tc>
        <w:tc>
          <w:tcPr>
            <w:tcW w:w="3344" w:type="dxa"/>
            <w:vMerge w:val="restart"/>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596DBD" w:rsidRDefault="00596DBD">
            <w:pPr>
              <w:spacing w:after="0"/>
              <w:ind w:left="135"/>
            </w:pPr>
          </w:p>
        </w:tc>
        <w:tc>
          <w:tcPr>
            <w:tcW w:w="0" w:type="auto"/>
            <w:gridSpan w:val="3"/>
            <w:tcMar>
              <w:top w:w="50" w:type="dxa"/>
              <w:left w:w="100" w:type="dxa"/>
            </w:tcMar>
            <w:vAlign w:val="center"/>
          </w:tcPr>
          <w:p w:rsidR="00596DBD" w:rsidRDefault="00835733">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568" w:type="dxa"/>
            <w:vMerge w:val="restart"/>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596DBD" w:rsidRDefault="00596DBD">
            <w:pPr>
              <w:spacing w:after="0"/>
              <w:ind w:left="135"/>
            </w:pPr>
          </w:p>
        </w:tc>
      </w:tr>
      <w:tr w:rsidR="00596DBD">
        <w:trPr>
          <w:trHeight w:val="144"/>
          <w:tblCellSpacing w:w="20" w:type="nil"/>
        </w:trPr>
        <w:tc>
          <w:tcPr>
            <w:tcW w:w="0" w:type="auto"/>
            <w:vMerge/>
            <w:tcBorders>
              <w:top w:val="nil"/>
            </w:tcBorders>
            <w:tcMar>
              <w:top w:w="50" w:type="dxa"/>
              <w:left w:w="100" w:type="dxa"/>
            </w:tcMar>
          </w:tcPr>
          <w:p w:rsidR="00596DBD" w:rsidRDefault="00596DBD"/>
        </w:tc>
        <w:tc>
          <w:tcPr>
            <w:tcW w:w="0" w:type="auto"/>
            <w:vMerge/>
            <w:tcBorders>
              <w:top w:val="nil"/>
            </w:tcBorders>
            <w:tcMar>
              <w:top w:w="50" w:type="dxa"/>
              <w:left w:w="100" w:type="dxa"/>
            </w:tcMar>
          </w:tcPr>
          <w:p w:rsidR="00596DBD" w:rsidRDefault="00596DBD"/>
        </w:tc>
        <w:tc>
          <w:tcPr>
            <w:tcW w:w="949" w:type="dxa"/>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596DBD" w:rsidRDefault="00596DBD">
            <w:pPr>
              <w:spacing w:after="0"/>
              <w:ind w:left="135"/>
            </w:pPr>
          </w:p>
        </w:tc>
        <w:tc>
          <w:tcPr>
            <w:tcW w:w="1667" w:type="dxa"/>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596DBD" w:rsidRDefault="00596DBD">
            <w:pPr>
              <w:spacing w:after="0"/>
              <w:ind w:left="135"/>
            </w:pPr>
          </w:p>
        </w:tc>
        <w:tc>
          <w:tcPr>
            <w:tcW w:w="1756" w:type="dxa"/>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596DBD" w:rsidRDefault="00596DBD">
            <w:pPr>
              <w:spacing w:after="0"/>
              <w:ind w:left="135"/>
            </w:pPr>
          </w:p>
        </w:tc>
        <w:tc>
          <w:tcPr>
            <w:tcW w:w="0" w:type="auto"/>
            <w:vMerge/>
            <w:tcBorders>
              <w:top w:val="nil"/>
            </w:tcBorders>
            <w:tcMar>
              <w:top w:w="50" w:type="dxa"/>
              <w:left w:w="100" w:type="dxa"/>
            </w:tcMar>
          </w:tcPr>
          <w:p w:rsidR="00596DBD" w:rsidRDefault="00596DBD"/>
        </w:tc>
      </w:tr>
      <w:tr w:rsidR="00596DBD">
        <w:trPr>
          <w:trHeight w:val="144"/>
          <w:tblCellSpacing w:w="20" w:type="nil"/>
        </w:trPr>
        <w:tc>
          <w:tcPr>
            <w:tcW w:w="446" w:type="dxa"/>
            <w:tcMar>
              <w:top w:w="50" w:type="dxa"/>
              <w:left w:w="100" w:type="dxa"/>
            </w:tcMar>
            <w:vAlign w:val="center"/>
          </w:tcPr>
          <w:p w:rsidR="00596DBD" w:rsidRDefault="00835733">
            <w:pPr>
              <w:spacing w:after="0"/>
            </w:pPr>
            <w:r>
              <w:rPr>
                <w:rFonts w:ascii="Times New Roman" w:hAnsi="Times New Roman"/>
                <w:color w:val="000000"/>
                <w:sz w:val="24"/>
              </w:rPr>
              <w:t>1</w:t>
            </w:r>
          </w:p>
        </w:tc>
        <w:tc>
          <w:tcPr>
            <w:tcW w:w="3344" w:type="dxa"/>
            <w:tcMar>
              <w:top w:w="50" w:type="dxa"/>
              <w:left w:w="100" w:type="dxa"/>
            </w:tcMar>
            <w:vAlign w:val="center"/>
          </w:tcPr>
          <w:p w:rsidR="00596DBD" w:rsidRDefault="00835733">
            <w:pPr>
              <w:spacing w:after="0"/>
              <w:ind w:left="135"/>
            </w:pPr>
            <w:proofErr w:type="spellStart"/>
            <w:r>
              <w:rPr>
                <w:rFonts w:ascii="Times New Roman" w:hAnsi="Times New Roman"/>
                <w:color w:val="000000"/>
                <w:sz w:val="24"/>
              </w:rPr>
              <w:t>Учебный</w:t>
            </w:r>
            <w:proofErr w:type="spellEnd"/>
            <w:r>
              <w:rPr>
                <w:rFonts w:ascii="Times New Roman" w:hAnsi="Times New Roman"/>
                <w:color w:val="000000"/>
                <w:sz w:val="24"/>
              </w:rPr>
              <w:t xml:space="preserve"> </w:t>
            </w:r>
            <w:proofErr w:type="spellStart"/>
            <w:r>
              <w:rPr>
                <w:rFonts w:ascii="Times New Roman" w:hAnsi="Times New Roman"/>
                <w:color w:val="000000"/>
                <w:sz w:val="24"/>
              </w:rPr>
              <w:t>курс</w:t>
            </w:r>
            <w:proofErr w:type="spellEnd"/>
            <w:r>
              <w:rPr>
                <w:rFonts w:ascii="Times New Roman" w:hAnsi="Times New Roman"/>
                <w:color w:val="000000"/>
                <w:sz w:val="24"/>
              </w:rPr>
              <w:t xml:space="preserve"> «</w:t>
            </w:r>
            <w:proofErr w:type="spellStart"/>
            <w:r>
              <w:rPr>
                <w:rFonts w:ascii="Times New Roman" w:hAnsi="Times New Roman"/>
                <w:color w:val="000000"/>
                <w:sz w:val="24"/>
              </w:rPr>
              <w:t>Безопасность</w:t>
            </w:r>
            <w:proofErr w:type="spellEnd"/>
            <w:r>
              <w:rPr>
                <w:rFonts w:ascii="Times New Roman" w:hAnsi="Times New Roman"/>
                <w:color w:val="000000"/>
                <w:sz w:val="24"/>
              </w:rPr>
              <w:t xml:space="preserve"> </w:t>
            </w:r>
            <w:proofErr w:type="spellStart"/>
            <w:r>
              <w:rPr>
                <w:rFonts w:ascii="Times New Roman" w:hAnsi="Times New Roman"/>
                <w:color w:val="000000"/>
                <w:sz w:val="24"/>
              </w:rPr>
              <w:t>жизнедеятельности</w:t>
            </w:r>
            <w:proofErr w:type="spellEnd"/>
            <w:r>
              <w:rPr>
                <w:rFonts w:ascii="Times New Roman" w:hAnsi="Times New Roman"/>
                <w:color w:val="000000"/>
                <w:sz w:val="24"/>
              </w:rPr>
              <w:t>».</w:t>
            </w:r>
          </w:p>
        </w:tc>
        <w:tc>
          <w:tcPr>
            <w:tcW w:w="949" w:type="dxa"/>
            <w:tcMar>
              <w:top w:w="50" w:type="dxa"/>
              <w:left w:w="100" w:type="dxa"/>
            </w:tcMar>
            <w:vAlign w:val="center"/>
          </w:tcPr>
          <w:p w:rsidR="00596DBD" w:rsidRDefault="00835733">
            <w:pPr>
              <w:spacing w:after="0"/>
              <w:ind w:left="135"/>
              <w:jc w:val="center"/>
            </w:pPr>
            <w:r>
              <w:rPr>
                <w:rFonts w:ascii="Times New Roman" w:hAnsi="Times New Roman"/>
                <w:color w:val="000000"/>
                <w:sz w:val="24"/>
              </w:rPr>
              <w:t xml:space="preserve"> 21 </w:t>
            </w:r>
          </w:p>
        </w:tc>
        <w:tc>
          <w:tcPr>
            <w:tcW w:w="1667" w:type="dxa"/>
            <w:tcMar>
              <w:top w:w="50" w:type="dxa"/>
              <w:left w:w="100" w:type="dxa"/>
            </w:tcMar>
            <w:vAlign w:val="center"/>
          </w:tcPr>
          <w:p w:rsidR="00596DBD" w:rsidRDefault="00596DBD">
            <w:pPr>
              <w:spacing w:after="0"/>
              <w:ind w:left="135"/>
              <w:jc w:val="center"/>
            </w:pPr>
          </w:p>
        </w:tc>
        <w:tc>
          <w:tcPr>
            <w:tcW w:w="1756" w:type="dxa"/>
            <w:tcMar>
              <w:top w:w="50" w:type="dxa"/>
              <w:left w:w="100" w:type="dxa"/>
            </w:tcMar>
            <w:vAlign w:val="center"/>
          </w:tcPr>
          <w:p w:rsidR="00596DBD" w:rsidRDefault="00596DBD">
            <w:pPr>
              <w:spacing w:after="0"/>
              <w:ind w:left="135"/>
              <w:jc w:val="center"/>
            </w:pPr>
          </w:p>
        </w:tc>
        <w:tc>
          <w:tcPr>
            <w:tcW w:w="2568" w:type="dxa"/>
            <w:tcMar>
              <w:top w:w="50" w:type="dxa"/>
              <w:left w:w="100" w:type="dxa"/>
            </w:tcMar>
            <w:vAlign w:val="center"/>
          </w:tcPr>
          <w:p w:rsidR="00596DBD" w:rsidRDefault="00596DBD">
            <w:pPr>
              <w:spacing w:after="0"/>
              <w:ind w:left="135"/>
            </w:pPr>
          </w:p>
        </w:tc>
      </w:tr>
      <w:tr w:rsidR="00596DBD">
        <w:trPr>
          <w:trHeight w:val="144"/>
          <w:tblCellSpacing w:w="20" w:type="nil"/>
        </w:trPr>
        <w:tc>
          <w:tcPr>
            <w:tcW w:w="446" w:type="dxa"/>
            <w:tcMar>
              <w:top w:w="50" w:type="dxa"/>
              <w:left w:w="100" w:type="dxa"/>
            </w:tcMar>
            <w:vAlign w:val="center"/>
          </w:tcPr>
          <w:p w:rsidR="00596DBD" w:rsidRDefault="00835733">
            <w:pPr>
              <w:spacing w:after="0"/>
            </w:pPr>
            <w:r>
              <w:rPr>
                <w:rFonts w:ascii="Times New Roman" w:hAnsi="Times New Roman"/>
                <w:color w:val="000000"/>
                <w:sz w:val="24"/>
              </w:rPr>
              <w:t>2</w:t>
            </w:r>
          </w:p>
        </w:tc>
        <w:tc>
          <w:tcPr>
            <w:tcW w:w="3344"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Учебный курс «Начальная военная подготовка»</w:t>
            </w:r>
          </w:p>
        </w:tc>
        <w:tc>
          <w:tcPr>
            <w:tcW w:w="949"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13 </w:t>
            </w:r>
          </w:p>
        </w:tc>
        <w:tc>
          <w:tcPr>
            <w:tcW w:w="1667" w:type="dxa"/>
            <w:tcMar>
              <w:top w:w="50" w:type="dxa"/>
              <w:left w:w="100" w:type="dxa"/>
            </w:tcMar>
            <w:vAlign w:val="center"/>
          </w:tcPr>
          <w:p w:rsidR="00596DBD" w:rsidRDefault="00596DBD">
            <w:pPr>
              <w:spacing w:after="0"/>
              <w:ind w:left="135"/>
              <w:jc w:val="center"/>
            </w:pPr>
          </w:p>
        </w:tc>
        <w:tc>
          <w:tcPr>
            <w:tcW w:w="1756" w:type="dxa"/>
            <w:tcMar>
              <w:top w:w="50" w:type="dxa"/>
              <w:left w:w="100" w:type="dxa"/>
            </w:tcMar>
            <w:vAlign w:val="center"/>
          </w:tcPr>
          <w:p w:rsidR="00596DBD" w:rsidRDefault="00596DBD">
            <w:pPr>
              <w:spacing w:after="0"/>
              <w:ind w:left="135"/>
              <w:jc w:val="center"/>
            </w:pPr>
          </w:p>
        </w:tc>
        <w:tc>
          <w:tcPr>
            <w:tcW w:w="2568" w:type="dxa"/>
            <w:tcMar>
              <w:top w:w="50" w:type="dxa"/>
              <w:left w:w="100" w:type="dxa"/>
            </w:tcMar>
            <w:vAlign w:val="center"/>
          </w:tcPr>
          <w:p w:rsidR="00596DBD" w:rsidRDefault="00596DBD">
            <w:pPr>
              <w:spacing w:after="0"/>
              <w:ind w:left="135"/>
            </w:pPr>
          </w:p>
        </w:tc>
      </w:tr>
      <w:tr w:rsidR="00596DBD">
        <w:trPr>
          <w:trHeight w:val="144"/>
          <w:tblCellSpacing w:w="20" w:type="nil"/>
        </w:trPr>
        <w:tc>
          <w:tcPr>
            <w:tcW w:w="0" w:type="auto"/>
            <w:gridSpan w:val="2"/>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b/>
                <w:color w:val="000000"/>
                <w:sz w:val="24"/>
                <w:lang w:val="ru-RU"/>
              </w:rPr>
              <w:t>ОБЩЕЕ КОЛИЧЕСТВО ЧАСОВ ПО ПРОГРАММЕ</w:t>
            </w:r>
          </w:p>
        </w:tc>
        <w:tc>
          <w:tcPr>
            <w:tcW w:w="1491"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667" w:type="dxa"/>
            <w:tcMar>
              <w:top w:w="50" w:type="dxa"/>
              <w:left w:w="100" w:type="dxa"/>
            </w:tcMar>
            <w:vAlign w:val="center"/>
          </w:tcPr>
          <w:p w:rsidR="00596DBD" w:rsidRPr="00762CA7" w:rsidRDefault="00835733">
            <w:pPr>
              <w:spacing w:after="0"/>
              <w:ind w:left="135"/>
              <w:jc w:val="center"/>
              <w:rPr>
                <w:lang w:val="ru-RU"/>
              </w:rPr>
            </w:pPr>
            <w:r>
              <w:rPr>
                <w:rFonts w:ascii="Times New Roman" w:hAnsi="Times New Roman"/>
                <w:color w:val="000000"/>
                <w:sz w:val="24"/>
              </w:rPr>
              <w:t xml:space="preserve"> </w:t>
            </w:r>
            <w:r w:rsidR="00762CA7">
              <w:rPr>
                <w:rFonts w:ascii="Times New Roman" w:hAnsi="Times New Roman"/>
                <w:color w:val="000000"/>
                <w:sz w:val="24"/>
                <w:lang w:val="ru-RU"/>
              </w:rPr>
              <w:t>4</w:t>
            </w:r>
          </w:p>
        </w:tc>
        <w:tc>
          <w:tcPr>
            <w:tcW w:w="1756" w:type="dxa"/>
            <w:tcMar>
              <w:top w:w="50" w:type="dxa"/>
              <w:left w:w="100" w:type="dxa"/>
            </w:tcMar>
            <w:vAlign w:val="center"/>
          </w:tcPr>
          <w:p w:rsidR="00596DBD" w:rsidRPr="00762CA7" w:rsidRDefault="00835733">
            <w:pPr>
              <w:spacing w:after="0"/>
              <w:ind w:left="135"/>
              <w:jc w:val="center"/>
              <w:rPr>
                <w:lang w:val="ru-RU"/>
              </w:rPr>
            </w:pPr>
            <w:r>
              <w:rPr>
                <w:rFonts w:ascii="Times New Roman" w:hAnsi="Times New Roman"/>
                <w:color w:val="000000"/>
                <w:sz w:val="24"/>
              </w:rPr>
              <w:t xml:space="preserve"> </w:t>
            </w:r>
            <w:r w:rsidR="00762CA7">
              <w:rPr>
                <w:rFonts w:ascii="Times New Roman" w:hAnsi="Times New Roman"/>
                <w:color w:val="000000"/>
                <w:sz w:val="24"/>
                <w:lang w:val="ru-RU"/>
              </w:rPr>
              <w:t>2</w:t>
            </w:r>
          </w:p>
        </w:tc>
        <w:tc>
          <w:tcPr>
            <w:tcW w:w="2568" w:type="dxa"/>
            <w:tcMar>
              <w:top w:w="50" w:type="dxa"/>
              <w:left w:w="100" w:type="dxa"/>
            </w:tcMar>
            <w:vAlign w:val="center"/>
          </w:tcPr>
          <w:p w:rsidR="00596DBD" w:rsidRDefault="00596DBD"/>
        </w:tc>
      </w:tr>
    </w:tbl>
    <w:p w:rsidR="00596DBD" w:rsidRDefault="00596DBD">
      <w:pPr>
        <w:sectPr w:rsidR="00596DBD">
          <w:pgSz w:w="16383" w:h="11906" w:orient="landscape"/>
          <w:pgMar w:top="1134" w:right="850" w:bottom="1134" w:left="1701" w:header="720" w:footer="720" w:gutter="0"/>
          <w:cols w:space="720"/>
        </w:sectPr>
      </w:pPr>
    </w:p>
    <w:p w:rsidR="00596DBD" w:rsidRDefault="00596DBD">
      <w:pPr>
        <w:sectPr w:rsidR="00596DBD">
          <w:pgSz w:w="16383" w:h="11906" w:orient="landscape"/>
          <w:pgMar w:top="1134" w:right="850" w:bottom="1134" w:left="1701" w:header="720" w:footer="720" w:gutter="0"/>
          <w:cols w:space="720"/>
        </w:sectPr>
      </w:pPr>
    </w:p>
    <w:p w:rsidR="00596DBD" w:rsidRDefault="00835733">
      <w:pPr>
        <w:spacing w:after="0"/>
        <w:ind w:left="120"/>
      </w:pPr>
      <w:bookmarkStart w:id="10" w:name="block-90437318"/>
      <w:bookmarkEnd w:id="9"/>
      <w:r>
        <w:rPr>
          <w:rFonts w:ascii="Times New Roman" w:hAnsi="Times New Roman"/>
          <w:b/>
          <w:color w:val="000000"/>
          <w:sz w:val="28"/>
        </w:rPr>
        <w:lastRenderedPageBreak/>
        <w:t xml:space="preserve"> ПОУРОЧНОЕ ПЛАНИРОВАНИЕ </w:t>
      </w:r>
    </w:p>
    <w:p w:rsidR="00596DBD" w:rsidRDefault="00835733">
      <w:pPr>
        <w:spacing w:after="0"/>
        <w:ind w:left="120"/>
      </w:pPr>
      <w:r>
        <w:rPr>
          <w:rFonts w:ascii="Times New Roman" w:hAnsi="Times New Roman"/>
          <w:b/>
          <w:color w:val="000000"/>
          <w:sz w:val="28"/>
        </w:rPr>
        <w:t xml:space="preserve"> 8 КЛАСС </w:t>
      </w:r>
    </w:p>
    <w:tbl>
      <w:tblPr>
        <w:tblW w:w="19688" w:type="dxa"/>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012"/>
        <w:gridCol w:w="4473"/>
        <w:gridCol w:w="1166"/>
        <w:gridCol w:w="1841"/>
        <w:gridCol w:w="1910"/>
        <w:gridCol w:w="1347"/>
        <w:gridCol w:w="2824"/>
        <w:gridCol w:w="2292"/>
        <w:gridCol w:w="2823"/>
      </w:tblGrid>
      <w:tr w:rsidR="00596DBD" w:rsidTr="00261996">
        <w:trPr>
          <w:gridAfter w:val="2"/>
          <w:wAfter w:w="5648" w:type="dxa"/>
          <w:trHeight w:val="144"/>
          <w:tblCellSpacing w:w="20" w:type="nil"/>
        </w:trPr>
        <w:tc>
          <w:tcPr>
            <w:tcW w:w="988" w:type="dxa"/>
            <w:vMerge w:val="restart"/>
            <w:tcMar>
              <w:top w:w="50" w:type="dxa"/>
              <w:left w:w="100" w:type="dxa"/>
            </w:tcMar>
            <w:vAlign w:val="center"/>
          </w:tcPr>
          <w:p w:rsidR="00596DBD" w:rsidRDefault="00835733">
            <w:pPr>
              <w:spacing w:after="0"/>
              <w:ind w:left="135"/>
            </w:pPr>
            <w:r>
              <w:rPr>
                <w:rFonts w:ascii="Times New Roman" w:hAnsi="Times New Roman"/>
                <w:b/>
                <w:color w:val="000000"/>
                <w:sz w:val="24"/>
              </w:rPr>
              <w:t xml:space="preserve">№ п/п </w:t>
            </w:r>
          </w:p>
          <w:p w:rsidR="00596DBD" w:rsidRDefault="00596DBD">
            <w:pPr>
              <w:spacing w:after="0"/>
              <w:ind w:left="135"/>
            </w:pPr>
          </w:p>
        </w:tc>
        <w:tc>
          <w:tcPr>
            <w:tcW w:w="4511" w:type="dxa"/>
            <w:vMerge w:val="restart"/>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596DBD" w:rsidRDefault="00596DBD">
            <w:pPr>
              <w:spacing w:after="0"/>
              <w:ind w:left="135"/>
            </w:pPr>
          </w:p>
        </w:tc>
        <w:tc>
          <w:tcPr>
            <w:tcW w:w="0" w:type="auto"/>
            <w:gridSpan w:val="3"/>
            <w:tcMar>
              <w:top w:w="50" w:type="dxa"/>
              <w:left w:w="100" w:type="dxa"/>
            </w:tcMar>
            <w:vAlign w:val="center"/>
          </w:tcPr>
          <w:p w:rsidR="00596DBD" w:rsidRDefault="00835733">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347" w:type="dxa"/>
            <w:vMerge w:val="restart"/>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rsidR="00596DBD" w:rsidRDefault="00596DBD">
            <w:pPr>
              <w:spacing w:after="0"/>
              <w:ind w:left="135"/>
            </w:pPr>
          </w:p>
        </w:tc>
        <w:tc>
          <w:tcPr>
            <w:tcW w:w="2221" w:type="dxa"/>
            <w:vMerge w:val="restart"/>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596DBD" w:rsidRDefault="00596DBD">
            <w:pPr>
              <w:spacing w:after="0"/>
              <w:ind w:left="135"/>
            </w:pPr>
          </w:p>
        </w:tc>
      </w:tr>
      <w:tr w:rsidR="00596DBD" w:rsidTr="00261996">
        <w:trPr>
          <w:gridAfter w:val="2"/>
          <w:wAfter w:w="5648" w:type="dxa"/>
          <w:trHeight w:val="144"/>
          <w:tblCellSpacing w:w="20" w:type="nil"/>
        </w:trPr>
        <w:tc>
          <w:tcPr>
            <w:tcW w:w="0" w:type="auto"/>
            <w:vMerge/>
            <w:tcBorders>
              <w:top w:val="nil"/>
            </w:tcBorders>
            <w:tcMar>
              <w:top w:w="50" w:type="dxa"/>
              <w:left w:w="100" w:type="dxa"/>
            </w:tcMar>
          </w:tcPr>
          <w:p w:rsidR="00596DBD" w:rsidRDefault="00596DBD"/>
        </w:tc>
        <w:tc>
          <w:tcPr>
            <w:tcW w:w="0" w:type="auto"/>
            <w:vMerge/>
            <w:tcBorders>
              <w:top w:val="nil"/>
            </w:tcBorders>
            <w:tcMar>
              <w:top w:w="50" w:type="dxa"/>
              <w:left w:w="100" w:type="dxa"/>
            </w:tcMar>
          </w:tcPr>
          <w:p w:rsidR="00596DBD" w:rsidRDefault="00596DBD"/>
        </w:tc>
        <w:tc>
          <w:tcPr>
            <w:tcW w:w="1222" w:type="dxa"/>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596DBD" w:rsidRDefault="00596DBD">
            <w:pPr>
              <w:spacing w:after="0"/>
              <w:ind w:left="135"/>
            </w:pPr>
          </w:p>
        </w:tc>
        <w:tc>
          <w:tcPr>
            <w:tcW w:w="1841" w:type="dxa"/>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596DBD" w:rsidRDefault="00596DBD">
            <w:pPr>
              <w:spacing w:after="0"/>
              <w:ind w:left="135"/>
            </w:pPr>
          </w:p>
        </w:tc>
        <w:tc>
          <w:tcPr>
            <w:tcW w:w="1910" w:type="dxa"/>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596DBD" w:rsidRDefault="00596DBD">
            <w:pPr>
              <w:spacing w:after="0"/>
              <w:ind w:left="135"/>
            </w:pPr>
          </w:p>
        </w:tc>
        <w:tc>
          <w:tcPr>
            <w:tcW w:w="0" w:type="auto"/>
            <w:vMerge/>
            <w:tcBorders>
              <w:top w:val="nil"/>
            </w:tcBorders>
            <w:tcMar>
              <w:top w:w="50" w:type="dxa"/>
              <w:left w:w="100" w:type="dxa"/>
            </w:tcMar>
          </w:tcPr>
          <w:p w:rsidR="00596DBD" w:rsidRDefault="00596DBD"/>
        </w:tc>
        <w:tc>
          <w:tcPr>
            <w:tcW w:w="0" w:type="auto"/>
            <w:vMerge/>
            <w:tcBorders>
              <w:top w:val="nil"/>
            </w:tcBorders>
            <w:tcMar>
              <w:top w:w="50" w:type="dxa"/>
              <w:left w:w="100" w:type="dxa"/>
            </w:tcMar>
          </w:tcPr>
          <w:p w:rsidR="00596DBD" w:rsidRDefault="00596DBD"/>
        </w:tc>
      </w:tr>
      <w:tr w:rsidR="00596DBD" w:rsidTr="00C922C6">
        <w:trPr>
          <w:gridAfter w:val="2"/>
          <w:wAfter w:w="5648" w:type="dxa"/>
          <w:trHeight w:val="35"/>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t>1</w:t>
            </w:r>
          </w:p>
        </w:tc>
        <w:tc>
          <w:tcPr>
            <w:tcW w:w="4511"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Роль безопасности в жизни личности, общества и государства</w:t>
            </w:r>
          </w:p>
        </w:tc>
        <w:tc>
          <w:tcPr>
            <w:tcW w:w="1222"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96DBD" w:rsidRDefault="00596DBD">
            <w:pPr>
              <w:spacing w:after="0"/>
              <w:ind w:left="135"/>
              <w:jc w:val="center"/>
            </w:pPr>
          </w:p>
        </w:tc>
        <w:tc>
          <w:tcPr>
            <w:tcW w:w="1910" w:type="dxa"/>
            <w:tcMar>
              <w:top w:w="50" w:type="dxa"/>
              <w:left w:w="100" w:type="dxa"/>
            </w:tcMar>
            <w:vAlign w:val="center"/>
          </w:tcPr>
          <w:p w:rsidR="00596DBD" w:rsidRDefault="00596DBD">
            <w:pPr>
              <w:spacing w:after="0"/>
              <w:ind w:left="135"/>
              <w:jc w:val="center"/>
            </w:pPr>
          </w:p>
        </w:tc>
        <w:tc>
          <w:tcPr>
            <w:tcW w:w="1347" w:type="dxa"/>
            <w:tcMar>
              <w:top w:w="50" w:type="dxa"/>
              <w:left w:w="100" w:type="dxa"/>
            </w:tcMar>
            <w:vAlign w:val="center"/>
          </w:tcPr>
          <w:p w:rsidR="00596DBD" w:rsidRPr="00384246" w:rsidRDefault="00384246">
            <w:pPr>
              <w:spacing w:after="0"/>
              <w:ind w:left="135"/>
              <w:rPr>
                <w:lang w:val="ru-RU"/>
              </w:rPr>
            </w:pPr>
            <w:r>
              <w:rPr>
                <w:lang w:val="ru-RU"/>
              </w:rPr>
              <w:t>04.09.26</w:t>
            </w:r>
          </w:p>
        </w:tc>
        <w:tc>
          <w:tcPr>
            <w:tcW w:w="2221" w:type="dxa"/>
            <w:tcMar>
              <w:top w:w="50" w:type="dxa"/>
              <w:left w:w="100" w:type="dxa"/>
            </w:tcMar>
            <w:vAlign w:val="center"/>
          </w:tcPr>
          <w:p w:rsidR="00596DBD" w:rsidRDefault="00596DBD">
            <w:pPr>
              <w:spacing w:after="0"/>
              <w:ind w:left="135"/>
            </w:pPr>
          </w:p>
        </w:tc>
      </w:tr>
      <w:tr w:rsidR="00596DBD" w:rsidTr="00C922C6">
        <w:trPr>
          <w:gridAfter w:val="2"/>
          <w:wAfter w:w="5648" w:type="dxa"/>
          <w:trHeight w:val="2288"/>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t>2</w:t>
            </w:r>
          </w:p>
        </w:tc>
        <w:tc>
          <w:tcPr>
            <w:tcW w:w="4511"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Исторический опыт организации начальной военной подготовки в России</w:t>
            </w:r>
          </w:p>
        </w:tc>
        <w:tc>
          <w:tcPr>
            <w:tcW w:w="1222"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96DBD" w:rsidRDefault="00596DBD">
            <w:pPr>
              <w:spacing w:after="0"/>
              <w:ind w:left="135"/>
              <w:jc w:val="center"/>
            </w:pPr>
          </w:p>
        </w:tc>
        <w:tc>
          <w:tcPr>
            <w:tcW w:w="1910" w:type="dxa"/>
            <w:tcMar>
              <w:top w:w="50" w:type="dxa"/>
              <w:left w:w="100" w:type="dxa"/>
            </w:tcMar>
            <w:vAlign w:val="center"/>
          </w:tcPr>
          <w:p w:rsidR="00596DBD" w:rsidRDefault="00596DBD">
            <w:pPr>
              <w:spacing w:after="0"/>
              <w:ind w:left="135"/>
              <w:jc w:val="center"/>
            </w:pPr>
          </w:p>
        </w:tc>
        <w:tc>
          <w:tcPr>
            <w:tcW w:w="1347" w:type="dxa"/>
            <w:tcMar>
              <w:top w:w="50" w:type="dxa"/>
              <w:left w:w="100" w:type="dxa"/>
            </w:tcMar>
            <w:vAlign w:val="center"/>
          </w:tcPr>
          <w:p w:rsidR="00596DBD" w:rsidRPr="00384246" w:rsidRDefault="00384246">
            <w:pPr>
              <w:spacing w:after="0"/>
              <w:ind w:left="135"/>
              <w:rPr>
                <w:lang w:val="ru-RU"/>
              </w:rPr>
            </w:pPr>
            <w:r>
              <w:rPr>
                <w:lang w:val="ru-RU"/>
              </w:rPr>
              <w:t>11.0926</w:t>
            </w:r>
          </w:p>
        </w:tc>
        <w:tc>
          <w:tcPr>
            <w:tcW w:w="2221" w:type="dxa"/>
            <w:tcMar>
              <w:top w:w="50" w:type="dxa"/>
              <w:left w:w="100" w:type="dxa"/>
            </w:tcMar>
            <w:vAlign w:val="center"/>
          </w:tcPr>
          <w:p w:rsidR="00596DBD" w:rsidRDefault="00596DBD">
            <w:pPr>
              <w:spacing w:after="0"/>
              <w:ind w:left="135"/>
            </w:pPr>
          </w:p>
        </w:tc>
      </w:tr>
      <w:tr w:rsidR="00596DBD" w:rsidTr="00261996">
        <w:trPr>
          <w:gridAfter w:val="2"/>
          <w:wAfter w:w="5648" w:type="dxa"/>
          <w:trHeight w:val="144"/>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t>3</w:t>
            </w:r>
          </w:p>
        </w:tc>
        <w:tc>
          <w:tcPr>
            <w:tcW w:w="4511"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Защита Отечества как долг и обязанность гражданина Российской Федерации</w:t>
            </w:r>
          </w:p>
        </w:tc>
        <w:tc>
          <w:tcPr>
            <w:tcW w:w="1222"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96DBD" w:rsidRDefault="00596DBD">
            <w:pPr>
              <w:spacing w:after="0"/>
              <w:ind w:left="135"/>
              <w:jc w:val="center"/>
            </w:pPr>
          </w:p>
        </w:tc>
        <w:tc>
          <w:tcPr>
            <w:tcW w:w="1910" w:type="dxa"/>
            <w:tcMar>
              <w:top w:w="50" w:type="dxa"/>
              <w:left w:w="100" w:type="dxa"/>
            </w:tcMar>
            <w:vAlign w:val="center"/>
          </w:tcPr>
          <w:p w:rsidR="00596DBD" w:rsidRDefault="00596DBD">
            <w:pPr>
              <w:spacing w:after="0"/>
              <w:ind w:left="135"/>
              <w:jc w:val="center"/>
            </w:pPr>
          </w:p>
        </w:tc>
        <w:tc>
          <w:tcPr>
            <w:tcW w:w="1347" w:type="dxa"/>
            <w:tcMar>
              <w:top w:w="50" w:type="dxa"/>
              <w:left w:w="100" w:type="dxa"/>
            </w:tcMar>
            <w:vAlign w:val="center"/>
          </w:tcPr>
          <w:p w:rsidR="00596DBD" w:rsidRPr="00384246" w:rsidRDefault="00384246">
            <w:pPr>
              <w:spacing w:after="0"/>
              <w:ind w:left="135"/>
              <w:rPr>
                <w:lang w:val="ru-RU"/>
              </w:rPr>
            </w:pPr>
            <w:r>
              <w:rPr>
                <w:lang w:val="ru-RU"/>
              </w:rPr>
              <w:t>18.09.26</w:t>
            </w:r>
          </w:p>
        </w:tc>
        <w:tc>
          <w:tcPr>
            <w:tcW w:w="2221" w:type="dxa"/>
            <w:tcMar>
              <w:top w:w="50" w:type="dxa"/>
              <w:left w:w="100" w:type="dxa"/>
            </w:tcMar>
            <w:vAlign w:val="center"/>
          </w:tcPr>
          <w:p w:rsidR="00596DBD" w:rsidRDefault="00596DBD">
            <w:pPr>
              <w:spacing w:after="0"/>
              <w:ind w:left="135"/>
            </w:pPr>
          </w:p>
        </w:tc>
      </w:tr>
      <w:tr w:rsidR="00596DBD" w:rsidTr="00261996">
        <w:trPr>
          <w:gridAfter w:val="2"/>
          <w:wAfter w:w="5648" w:type="dxa"/>
          <w:trHeight w:val="144"/>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t>4</w:t>
            </w:r>
          </w:p>
        </w:tc>
        <w:tc>
          <w:tcPr>
            <w:tcW w:w="4511" w:type="dxa"/>
            <w:tcMar>
              <w:top w:w="50" w:type="dxa"/>
              <w:left w:w="100" w:type="dxa"/>
            </w:tcMar>
            <w:vAlign w:val="center"/>
          </w:tcPr>
          <w:p w:rsidR="00596DBD" w:rsidRDefault="00835733">
            <w:pPr>
              <w:spacing w:after="0"/>
              <w:ind w:left="135"/>
            </w:pPr>
            <w:proofErr w:type="spellStart"/>
            <w:r>
              <w:rPr>
                <w:rFonts w:ascii="Times New Roman" w:hAnsi="Times New Roman"/>
                <w:color w:val="000000"/>
                <w:sz w:val="24"/>
              </w:rPr>
              <w:t>Вооруженные</w:t>
            </w:r>
            <w:proofErr w:type="spellEnd"/>
            <w:r>
              <w:rPr>
                <w:rFonts w:ascii="Times New Roman" w:hAnsi="Times New Roman"/>
                <w:color w:val="000000"/>
                <w:sz w:val="24"/>
              </w:rPr>
              <w:t xml:space="preserve"> </w:t>
            </w:r>
            <w:proofErr w:type="spellStart"/>
            <w:r>
              <w:rPr>
                <w:rFonts w:ascii="Times New Roman" w:hAnsi="Times New Roman"/>
                <w:color w:val="000000"/>
                <w:sz w:val="24"/>
              </w:rPr>
              <w:t>Силы</w:t>
            </w:r>
            <w:proofErr w:type="spellEnd"/>
            <w:r>
              <w:rPr>
                <w:rFonts w:ascii="Times New Roman" w:hAnsi="Times New Roman"/>
                <w:color w:val="000000"/>
                <w:sz w:val="24"/>
              </w:rPr>
              <w:t xml:space="preserve"> </w:t>
            </w:r>
            <w:proofErr w:type="spellStart"/>
            <w:r>
              <w:rPr>
                <w:rFonts w:ascii="Times New Roman" w:hAnsi="Times New Roman"/>
                <w:color w:val="000000"/>
                <w:sz w:val="24"/>
              </w:rPr>
              <w:t>Российской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Федерации</w:t>
            </w:r>
            <w:proofErr w:type="spellEnd"/>
          </w:p>
        </w:tc>
        <w:tc>
          <w:tcPr>
            <w:tcW w:w="1222" w:type="dxa"/>
            <w:tcMar>
              <w:top w:w="50" w:type="dxa"/>
              <w:left w:w="100" w:type="dxa"/>
            </w:tcMar>
            <w:vAlign w:val="center"/>
          </w:tcPr>
          <w:p w:rsidR="00596DBD" w:rsidRDefault="00835733">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596DBD" w:rsidRDefault="00596DBD">
            <w:pPr>
              <w:spacing w:after="0"/>
              <w:ind w:left="135"/>
              <w:jc w:val="center"/>
            </w:pPr>
          </w:p>
        </w:tc>
        <w:tc>
          <w:tcPr>
            <w:tcW w:w="1910" w:type="dxa"/>
            <w:tcMar>
              <w:top w:w="50" w:type="dxa"/>
              <w:left w:w="100" w:type="dxa"/>
            </w:tcMar>
            <w:vAlign w:val="center"/>
          </w:tcPr>
          <w:p w:rsidR="00596DBD" w:rsidRPr="00384246" w:rsidRDefault="00596DBD" w:rsidP="00384246">
            <w:pPr>
              <w:spacing w:after="0"/>
              <w:ind w:left="135"/>
              <w:rPr>
                <w:lang w:val="ru-RU"/>
              </w:rPr>
            </w:pPr>
          </w:p>
        </w:tc>
        <w:tc>
          <w:tcPr>
            <w:tcW w:w="1347" w:type="dxa"/>
            <w:tcMar>
              <w:top w:w="50" w:type="dxa"/>
              <w:left w:w="100" w:type="dxa"/>
            </w:tcMar>
            <w:vAlign w:val="center"/>
          </w:tcPr>
          <w:p w:rsidR="00596DBD" w:rsidRPr="00384246" w:rsidRDefault="00384246">
            <w:pPr>
              <w:spacing w:after="0"/>
              <w:ind w:left="135"/>
              <w:rPr>
                <w:lang w:val="ru-RU"/>
              </w:rPr>
            </w:pPr>
            <w:r>
              <w:rPr>
                <w:lang w:val="ru-RU"/>
              </w:rPr>
              <w:t>25.09.26</w:t>
            </w:r>
          </w:p>
        </w:tc>
        <w:tc>
          <w:tcPr>
            <w:tcW w:w="2221" w:type="dxa"/>
            <w:tcMar>
              <w:top w:w="50" w:type="dxa"/>
              <w:left w:w="100" w:type="dxa"/>
            </w:tcMar>
            <w:vAlign w:val="center"/>
          </w:tcPr>
          <w:p w:rsidR="00596DBD" w:rsidRDefault="00596DBD">
            <w:pPr>
              <w:spacing w:after="0"/>
              <w:ind w:left="135"/>
            </w:pPr>
          </w:p>
        </w:tc>
      </w:tr>
      <w:tr w:rsidR="00596DBD" w:rsidTr="00261996">
        <w:trPr>
          <w:gridAfter w:val="2"/>
          <w:wAfter w:w="5648" w:type="dxa"/>
          <w:trHeight w:val="144"/>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t>5</w:t>
            </w:r>
          </w:p>
        </w:tc>
        <w:tc>
          <w:tcPr>
            <w:tcW w:w="4511"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Боевые традиции Вооруженных Сил Российской Федерации</w:t>
            </w:r>
          </w:p>
        </w:tc>
        <w:tc>
          <w:tcPr>
            <w:tcW w:w="1222"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96DBD" w:rsidRDefault="00596DBD">
            <w:pPr>
              <w:spacing w:after="0"/>
              <w:ind w:left="135"/>
              <w:jc w:val="center"/>
            </w:pPr>
          </w:p>
        </w:tc>
        <w:tc>
          <w:tcPr>
            <w:tcW w:w="1910" w:type="dxa"/>
            <w:tcMar>
              <w:top w:w="50" w:type="dxa"/>
              <w:left w:w="100" w:type="dxa"/>
            </w:tcMar>
            <w:vAlign w:val="center"/>
          </w:tcPr>
          <w:p w:rsidR="00596DBD" w:rsidRDefault="00596DBD">
            <w:pPr>
              <w:spacing w:after="0"/>
              <w:ind w:left="135"/>
              <w:jc w:val="center"/>
            </w:pPr>
          </w:p>
        </w:tc>
        <w:tc>
          <w:tcPr>
            <w:tcW w:w="1347" w:type="dxa"/>
            <w:tcMar>
              <w:top w:w="50" w:type="dxa"/>
              <w:left w:w="100" w:type="dxa"/>
            </w:tcMar>
            <w:vAlign w:val="center"/>
          </w:tcPr>
          <w:p w:rsidR="00596DBD" w:rsidRPr="00384246" w:rsidRDefault="00384246">
            <w:pPr>
              <w:spacing w:after="0"/>
              <w:ind w:left="135"/>
              <w:rPr>
                <w:lang w:val="ru-RU"/>
              </w:rPr>
            </w:pPr>
            <w:r>
              <w:rPr>
                <w:lang w:val="ru-RU"/>
              </w:rPr>
              <w:t>02.10.26</w:t>
            </w:r>
          </w:p>
        </w:tc>
        <w:tc>
          <w:tcPr>
            <w:tcW w:w="2221" w:type="dxa"/>
            <w:tcMar>
              <w:top w:w="50" w:type="dxa"/>
              <w:left w:w="100" w:type="dxa"/>
            </w:tcMar>
            <w:vAlign w:val="center"/>
          </w:tcPr>
          <w:p w:rsidR="00596DBD" w:rsidRDefault="00596DBD">
            <w:pPr>
              <w:spacing w:after="0"/>
              <w:ind w:left="135"/>
            </w:pPr>
          </w:p>
        </w:tc>
      </w:tr>
      <w:tr w:rsidR="00596DBD" w:rsidTr="00261996">
        <w:trPr>
          <w:gridAfter w:val="2"/>
          <w:wAfter w:w="5648" w:type="dxa"/>
          <w:trHeight w:val="144"/>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t>6</w:t>
            </w:r>
          </w:p>
        </w:tc>
        <w:tc>
          <w:tcPr>
            <w:tcW w:w="4511"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Состав и назначение Вооруженных Сил Российской Федерации</w:t>
            </w:r>
          </w:p>
        </w:tc>
        <w:tc>
          <w:tcPr>
            <w:tcW w:w="1222"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96DBD" w:rsidRPr="00261996" w:rsidRDefault="00596DBD">
            <w:pPr>
              <w:spacing w:after="0"/>
              <w:ind w:left="135"/>
              <w:jc w:val="center"/>
              <w:rPr>
                <w:lang w:val="ru-RU"/>
              </w:rPr>
            </w:pPr>
          </w:p>
        </w:tc>
        <w:tc>
          <w:tcPr>
            <w:tcW w:w="1910" w:type="dxa"/>
            <w:tcMar>
              <w:top w:w="50" w:type="dxa"/>
              <w:left w:w="100" w:type="dxa"/>
            </w:tcMar>
            <w:vAlign w:val="center"/>
          </w:tcPr>
          <w:p w:rsidR="00596DBD" w:rsidRDefault="00596DBD">
            <w:pPr>
              <w:spacing w:after="0"/>
              <w:ind w:left="135"/>
              <w:jc w:val="center"/>
            </w:pPr>
          </w:p>
        </w:tc>
        <w:tc>
          <w:tcPr>
            <w:tcW w:w="1347" w:type="dxa"/>
            <w:tcMar>
              <w:top w:w="50" w:type="dxa"/>
              <w:left w:w="100" w:type="dxa"/>
            </w:tcMar>
            <w:vAlign w:val="center"/>
          </w:tcPr>
          <w:p w:rsidR="00596DBD" w:rsidRPr="00384246" w:rsidRDefault="00384246">
            <w:pPr>
              <w:spacing w:after="0"/>
              <w:ind w:left="135"/>
              <w:rPr>
                <w:lang w:val="ru-RU"/>
              </w:rPr>
            </w:pPr>
            <w:r>
              <w:rPr>
                <w:lang w:val="ru-RU"/>
              </w:rPr>
              <w:t>09.10.26</w:t>
            </w:r>
          </w:p>
        </w:tc>
        <w:tc>
          <w:tcPr>
            <w:tcW w:w="2221" w:type="dxa"/>
            <w:tcMar>
              <w:top w:w="50" w:type="dxa"/>
              <w:left w:w="100" w:type="dxa"/>
            </w:tcMar>
            <w:vAlign w:val="center"/>
          </w:tcPr>
          <w:p w:rsidR="00596DBD" w:rsidRDefault="00596DBD">
            <w:pPr>
              <w:spacing w:after="0"/>
              <w:ind w:left="135"/>
            </w:pPr>
          </w:p>
        </w:tc>
      </w:tr>
      <w:tr w:rsidR="00596DBD" w:rsidTr="00261996">
        <w:trPr>
          <w:gridAfter w:val="2"/>
          <w:wAfter w:w="5648" w:type="dxa"/>
          <w:trHeight w:val="144"/>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t>7</w:t>
            </w:r>
          </w:p>
        </w:tc>
        <w:tc>
          <w:tcPr>
            <w:tcW w:w="4511"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Основные образцы вооружения и военной техники Вооруженных Сил Российской Федерации</w:t>
            </w:r>
          </w:p>
        </w:tc>
        <w:tc>
          <w:tcPr>
            <w:tcW w:w="1222"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96DBD" w:rsidRPr="00261996" w:rsidRDefault="00261996">
            <w:pPr>
              <w:spacing w:after="0"/>
              <w:ind w:left="135"/>
              <w:jc w:val="center"/>
              <w:rPr>
                <w:lang w:val="ru-RU"/>
              </w:rPr>
            </w:pPr>
            <w:r>
              <w:rPr>
                <w:lang w:val="ru-RU"/>
              </w:rPr>
              <w:t>1</w:t>
            </w:r>
          </w:p>
        </w:tc>
        <w:tc>
          <w:tcPr>
            <w:tcW w:w="1910" w:type="dxa"/>
            <w:tcMar>
              <w:top w:w="50" w:type="dxa"/>
              <w:left w:w="100" w:type="dxa"/>
            </w:tcMar>
            <w:vAlign w:val="center"/>
          </w:tcPr>
          <w:p w:rsidR="00596DBD" w:rsidRDefault="00596DBD">
            <w:pPr>
              <w:spacing w:after="0"/>
              <w:ind w:left="135"/>
              <w:jc w:val="center"/>
            </w:pPr>
          </w:p>
        </w:tc>
        <w:tc>
          <w:tcPr>
            <w:tcW w:w="1347" w:type="dxa"/>
            <w:tcMar>
              <w:top w:w="50" w:type="dxa"/>
              <w:left w:w="100" w:type="dxa"/>
            </w:tcMar>
            <w:vAlign w:val="center"/>
          </w:tcPr>
          <w:p w:rsidR="00596DBD" w:rsidRPr="00384246" w:rsidRDefault="00384246">
            <w:pPr>
              <w:spacing w:after="0"/>
              <w:ind w:left="135"/>
              <w:rPr>
                <w:lang w:val="ru-RU"/>
              </w:rPr>
            </w:pPr>
            <w:r>
              <w:rPr>
                <w:lang w:val="ru-RU"/>
              </w:rPr>
              <w:t>16.10.26</w:t>
            </w:r>
          </w:p>
        </w:tc>
        <w:tc>
          <w:tcPr>
            <w:tcW w:w="2221" w:type="dxa"/>
            <w:tcMar>
              <w:top w:w="50" w:type="dxa"/>
              <w:left w:w="100" w:type="dxa"/>
            </w:tcMar>
            <w:vAlign w:val="center"/>
          </w:tcPr>
          <w:p w:rsidR="00596DBD" w:rsidRDefault="00596DBD">
            <w:pPr>
              <w:spacing w:after="0"/>
              <w:ind w:left="135"/>
            </w:pPr>
          </w:p>
        </w:tc>
      </w:tr>
      <w:tr w:rsidR="00596DBD" w:rsidTr="00261996">
        <w:trPr>
          <w:gridAfter w:val="2"/>
          <w:wAfter w:w="5648" w:type="dxa"/>
          <w:trHeight w:val="144"/>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lastRenderedPageBreak/>
              <w:t>8</w:t>
            </w:r>
          </w:p>
        </w:tc>
        <w:tc>
          <w:tcPr>
            <w:tcW w:w="4511"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Основные образцы вооружения и военной техники Вооруженных Сил Российской Федерации</w:t>
            </w:r>
          </w:p>
        </w:tc>
        <w:tc>
          <w:tcPr>
            <w:tcW w:w="1222"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96DBD" w:rsidRDefault="00596DBD">
            <w:pPr>
              <w:spacing w:after="0"/>
              <w:ind w:left="135"/>
              <w:jc w:val="center"/>
            </w:pPr>
          </w:p>
        </w:tc>
        <w:tc>
          <w:tcPr>
            <w:tcW w:w="1910" w:type="dxa"/>
            <w:tcMar>
              <w:top w:w="50" w:type="dxa"/>
              <w:left w:w="100" w:type="dxa"/>
            </w:tcMar>
            <w:vAlign w:val="center"/>
          </w:tcPr>
          <w:p w:rsidR="00596DBD" w:rsidRDefault="00596DBD">
            <w:pPr>
              <w:spacing w:after="0"/>
              <w:ind w:left="135"/>
              <w:jc w:val="center"/>
            </w:pPr>
          </w:p>
        </w:tc>
        <w:tc>
          <w:tcPr>
            <w:tcW w:w="1347" w:type="dxa"/>
            <w:tcMar>
              <w:top w:w="50" w:type="dxa"/>
              <w:left w:w="100" w:type="dxa"/>
            </w:tcMar>
            <w:vAlign w:val="center"/>
          </w:tcPr>
          <w:p w:rsidR="00596DBD" w:rsidRPr="00384246" w:rsidRDefault="00384246">
            <w:pPr>
              <w:spacing w:after="0"/>
              <w:ind w:left="135"/>
              <w:rPr>
                <w:lang w:val="ru-RU"/>
              </w:rPr>
            </w:pPr>
            <w:r>
              <w:rPr>
                <w:lang w:val="ru-RU"/>
              </w:rPr>
              <w:t>23.10.26</w:t>
            </w:r>
          </w:p>
        </w:tc>
        <w:tc>
          <w:tcPr>
            <w:tcW w:w="2221" w:type="dxa"/>
            <w:tcMar>
              <w:top w:w="50" w:type="dxa"/>
              <w:left w:w="100" w:type="dxa"/>
            </w:tcMar>
            <w:vAlign w:val="center"/>
          </w:tcPr>
          <w:p w:rsidR="00596DBD" w:rsidRDefault="00596DBD">
            <w:pPr>
              <w:spacing w:after="0"/>
              <w:ind w:left="135"/>
            </w:pPr>
          </w:p>
        </w:tc>
      </w:tr>
      <w:tr w:rsidR="00596DBD" w:rsidTr="00261996">
        <w:trPr>
          <w:gridAfter w:val="2"/>
          <w:wAfter w:w="5648" w:type="dxa"/>
          <w:trHeight w:val="144"/>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t>9</w:t>
            </w:r>
          </w:p>
        </w:tc>
        <w:tc>
          <w:tcPr>
            <w:tcW w:w="4511"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Организационно-штатная структура мотострелкового отделения (взвода)</w:t>
            </w:r>
          </w:p>
        </w:tc>
        <w:tc>
          <w:tcPr>
            <w:tcW w:w="1222"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96DBD" w:rsidRDefault="00596DBD">
            <w:pPr>
              <w:spacing w:after="0"/>
              <w:ind w:left="135"/>
              <w:jc w:val="center"/>
            </w:pPr>
          </w:p>
        </w:tc>
        <w:tc>
          <w:tcPr>
            <w:tcW w:w="1910" w:type="dxa"/>
            <w:tcMar>
              <w:top w:w="50" w:type="dxa"/>
              <w:left w:w="100" w:type="dxa"/>
            </w:tcMar>
            <w:vAlign w:val="center"/>
          </w:tcPr>
          <w:p w:rsidR="00596DBD" w:rsidRDefault="00596DBD">
            <w:pPr>
              <w:spacing w:after="0"/>
              <w:ind w:left="135"/>
              <w:jc w:val="center"/>
            </w:pPr>
          </w:p>
        </w:tc>
        <w:tc>
          <w:tcPr>
            <w:tcW w:w="1347" w:type="dxa"/>
            <w:tcMar>
              <w:top w:w="50" w:type="dxa"/>
              <w:left w:w="100" w:type="dxa"/>
            </w:tcMar>
            <w:vAlign w:val="center"/>
          </w:tcPr>
          <w:p w:rsidR="00596DBD" w:rsidRPr="00384246" w:rsidRDefault="00384246">
            <w:pPr>
              <w:spacing w:after="0"/>
              <w:ind w:left="135"/>
              <w:rPr>
                <w:lang w:val="ru-RU"/>
              </w:rPr>
            </w:pPr>
            <w:r>
              <w:rPr>
                <w:lang w:val="ru-RU"/>
              </w:rPr>
              <w:t>06.1126</w:t>
            </w:r>
          </w:p>
        </w:tc>
        <w:tc>
          <w:tcPr>
            <w:tcW w:w="2221" w:type="dxa"/>
            <w:tcMar>
              <w:top w:w="50" w:type="dxa"/>
              <w:left w:w="100" w:type="dxa"/>
            </w:tcMar>
            <w:vAlign w:val="center"/>
          </w:tcPr>
          <w:p w:rsidR="00596DBD" w:rsidRDefault="00596DBD">
            <w:pPr>
              <w:spacing w:after="0"/>
              <w:ind w:left="135"/>
            </w:pPr>
          </w:p>
        </w:tc>
      </w:tr>
      <w:tr w:rsidR="00596DBD" w:rsidTr="00261996">
        <w:trPr>
          <w:gridAfter w:val="2"/>
          <w:wAfter w:w="5648" w:type="dxa"/>
          <w:trHeight w:val="144"/>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t>10</w:t>
            </w:r>
          </w:p>
        </w:tc>
        <w:tc>
          <w:tcPr>
            <w:tcW w:w="4511"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Организационно-штатная структура мотострелкового отделения (взвода)</w:t>
            </w:r>
          </w:p>
        </w:tc>
        <w:tc>
          <w:tcPr>
            <w:tcW w:w="1222"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96DBD" w:rsidRPr="00261996" w:rsidRDefault="00596DBD">
            <w:pPr>
              <w:spacing w:after="0"/>
              <w:ind w:left="135"/>
              <w:jc w:val="center"/>
              <w:rPr>
                <w:lang w:val="ru-RU"/>
              </w:rPr>
            </w:pPr>
          </w:p>
        </w:tc>
        <w:tc>
          <w:tcPr>
            <w:tcW w:w="1910" w:type="dxa"/>
            <w:tcMar>
              <w:top w:w="50" w:type="dxa"/>
              <w:left w:w="100" w:type="dxa"/>
            </w:tcMar>
            <w:vAlign w:val="center"/>
          </w:tcPr>
          <w:p w:rsidR="00596DBD" w:rsidRDefault="00596DBD">
            <w:pPr>
              <w:spacing w:after="0"/>
              <w:ind w:left="135"/>
              <w:jc w:val="center"/>
            </w:pPr>
          </w:p>
        </w:tc>
        <w:tc>
          <w:tcPr>
            <w:tcW w:w="1347" w:type="dxa"/>
            <w:tcMar>
              <w:top w:w="50" w:type="dxa"/>
              <w:left w:w="100" w:type="dxa"/>
            </w:tcMar>
            <w:vAlign w:val="center"/>
          </w:tcPr>
          <w:p w:rsidR="00596DBD" w:rsidRPr="00384246" w:rsidRDefault="00384246">
            <w:pPr>
              <w:spacing w:after="0"/>
              <w:ind w:left="135"/>
              <w:rPr>
                <w:lang w:val="ru-RU"/>
              </w:rPr>
            </w:pPr>
            <w:r>
              <w:rPr>
                <w:lang w:val="ru-RU"/>
              </w:rPr>
              <w:t>13.11.26</w:t>
            </w:r>
          </w:p>
        </w:tc>
        <w:tc>
          <w:tcPr>
            <w:tcW w:w="2221" w:type="dxa"/>
            <w:tcMar>
              <w:top w:w="50" w:type="dxa"/>
              <w:left w:w="100" w:type="dxa"/>
            </w:tcMar>
            <w:vAlign w:val="center"/>
          </w:tcPr>
          <w:p w:rsidR="00596DBD" w:rsidRDefault="00596DBD">
            <w:pPr>
              <w:spacing w:after="0"/>
              <w:ind w:left="135"/>
            </w:pPr>
          </w:p>
        </w:tc>
      </w:tr>
      <w:tr w:rsidR="00596DBD" w:rsidTr="00261996">
        <w:trPr>
          <w:gridAfter w:val="2"/>
          <w:wAfter w:w="5648" w:type="dxa"/>
          <w:trHeight w:val="144"/>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t>11</w:t>
            </w:r>
          </w:p>
        </w:tc>
        <w:tc>
          <w:tcPr>
            <w:tcW w:w="4511"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Виды, назначение и тактико-технические характеристики стрелкового оружия Вооруженных Сил Российской Федерации</w:t>
            </w:r>
          </w:p>
        </w:tc>
        <w:tc>
          <w:tcPr>
            <w:tcW w:w="1222"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96DBD" w:rsidRDefault="00596DBD">
            <w:pPr>
              <w:spacing w:after="0"/>
              <w:ind w:left="135"/>
              <w:jc w:val="center"/>
            </w:pPr>
          </w:p>
        </w:tc>
        <w:tc>
          <w:tcPr>
            <w:tcW w:w="1910" w:type="dxa"/>
            <w:tcMar>
              <w:top w:w="50" w:type="dxa"/>
              <w:left w:w="100" w:type="dxa"/>
            </w:tcMar>
            <w:vAlign w:val="center"/>
          </w:tcPr>
          <w:p w:rsidR="00596DBD" w:rsidRDefault="00596DBD">
            <w:pPr>
              <w:spacing w:after="0"/>
              <w:ind w:left="135"/>
              <w:jc w:val="center"/>
            </w:pPr>
          </w:p>
        </w:tc>
        <w:tc>
          <w:tcPr>
            <w:tcW w:w="1347" w:type="dxa"/>
            <w:tcMar>
              <w:top w:w="50" w:type="dxa"/>
              <w:left w:w="100" w:type="dxa"/>
            </w:tcMar>
            <w:vAlign w:val="center"/>
          </w:tcPr>
          <w:p w:rsidR="00596DBD" w:rsidRPr="00384246" w:rsidRDefault="00384246">
            <w:pPr>
              <w:spacing w:after="0"/>
              <w:ind w:left="135"/>
              <w:rPr>
                <w:lang w:val="ru-RU"/>
              </w:rPr>
            </w:pPr>
            <w:r>
              <w:rPr>
                <w:lang w:val="ru-RU"/>
              </w:rPr>
              <w:t>20.11.26</w:t>
            </w:r>
          </w:p>
        </w:tc>
        <w:tc>
          <w:tcPr>
            <w:tcW w:w="2221" w:type="dxa"/>
            <w:tcMar>
              <w:top w:w="50" w:type="dxa"/>
              <w:left w:w="100" w:type="dxa"/>
            </w:tcMar>
            <w:vAlign w:val="center"/>
          </w:tcPr>
          <w:p w:rsidR="00596DBD" w:rsidRDefault="00596DBD">
            <w:pPr>
              <w:spacing w:after="0"/>
              <w:ind w:left="135"/>
            </w:pPr>
          </w:p>
        </w:tc>
      </w:tr>
      <w:tr w:rsidR="00596DBD" w:rsidTr="00261996">
        <w:trPr>
          <w:gridAfter w:val="2"/>
          <w:wAfter w:w="5648" w:type="dxa"/>
          <w:trHeight w:val="144"/>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t>12</w:t>
            </w:r>
          </w:p>
        </w:tc>
        <w:tc>
          <w:tcPr>
            <w:tcW w:w="4511"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Виды, назначение и тактико-технические характеристики ручных гранат Вооруженных Сил Российской Федерации</w:t>
            </w:r>
          </w:p>
        </w:tc>
        <w:tc>
          <w:tcPr>
            <w:tcW w:w="1222"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96DBD" w:rsidRDefault="00596DBD">
            <w:pPr>
              <w:spacing w:after="0"/>
              <w:ind w:left="135"/>
              <w:jc w:val="center"/>
            </w:pPr>
          </w:p>
        </w:tc>
        <w:tc>
          <w:tcPr>
            <w:tcW w:w="1910" w:type="dxa"/>
            <w:tcMar>
              <w:top w:w="50" w:type="dxa"/>
              <w:left w:w="100" w:type="dxa"/>
            </w:tcMar>
            <w:vAlign w:val="center"/>
          </w:tcPr>
          <w:p w:rsidR="00596DBD" w:rsidRDefault="00596DBD">
            <w:pPr>
              <w:spacing w:after="0"/>
              <w:ind w:left="135"/>
              <w:jc w:val="center"/>
            </w:pPr>
          </w:p>
        </w:tc>
        <w:tc>
          <w:tcPr>
            <w:tcW w:w="1347" w:type="dxa"/>
            <w:tcMar>
              <w:top w:w="50" w:type="dxa"/>
              <w:left w:w="100" w:type="dxa"/>
            </w:tcMar>
            <w:vAlign w:val="center"/>
          </w:tcPr>
          <w:p w:rsidR="00596DBD" w:rsidRPr="00384246" w:rsidRDefault="00384246">
            <w:pPr>
              <w:spacing w:after="0"/>
              <w:ind w:left="135"/>
              <w:rPr>
                <w:lang w:val="ru-RU"/>
              </w:rPr>
            </w:pPr>
            <w:r>
              <w:rPr>
                <w:lang w:val="ru-RU"/>
              </w:rPr>
              <w:t>27.11.26</w:t>
            </w:r>
          </w:p>
        </w:tc>
        <w:tc>
          <w:tcPr>
            <w:tcW w:w="2221" w:type="dxa"/>
            <w:tcMar>
              <w:top w:w="50" w:type="dxa"/>
              <w:left w:w="100" w:type="dxa"/>
            </w:tcMar>
            <w:vAlign w:val="center"/>
          </w:tcPr>
          <w:p w:rsidR="00596DBD" w:rsidRDefault="00596DBD">
            <w:pPr>
              <w:spacing w:after="0"/>
              <w:ind w:left="135"/>
            </w:pPr>
          </w:p>
        </w:tc>
      </w:tr>
      <w:tr w:rsidR="00596DBD" w:rsidTr="00261996">
        <w:trPr>
          <w:gridAfter w:val="2"/>
          <w:wAfter w:w="5648" w:type="dxa"/>
          <w:trHeight w:val="144"/>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t>13</w:t>
            </w:r>
          </w:p>
        </w:tc>
        <w:tc>
          <w:tcPr>
            <w:tcW w:w="4511"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Правила безопасного обращения с оружием</w:t>
            </w:r>
          </w:p>
        </w:tc>
        <w:tc>
          <w:tcPr>
            <w:tcW w:w="1222"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96DBD" w:rsidRDefault="00596DBD">
            <w:pPr>
              <w:spacing w:after="0"/>
              <w:ind w:left="135"/>
              <w:jc w:val="center"/>
            </w:pPr>
          </w:p>
        </w:tc>
        <w:tc>
          <w:tcPr>
            <w:tcW w:w="1910" w:type="dxa"/>
            <w:tcMar>
              <w:top w:w="50" w:type="dxa"/>
              <w:left w:w="100" w:type="dxa"/>
            </w:tcMar>
            <w:vAlign w:val="center"/>
          </w:tcPr>
          <w:p w:rsidR="00596DBD" w:rsidRPr="00261996" w:rsidRDefault="00261996">
            <w:pPr>
              <w:spacing w:after="0"/>
              <w:ind w:left="135"/>
              <w:jc w:val="center"/>
              <w:rPr>
                <w:lang w:val="ru-RU"/>
              </w:rPr>
            </w:pPr>
            <w:r>
              <w:rPr>
                <w:lang w:val="ru-RU"/>
              </w:rPr>
              <w:t>1</w:t>
            </w:r>
          </w:p>
        </w:tc>
        <w:tc>
          <w:tcPr>
            <w:tcW w:w="1347" w:type="dxa"/>
            <w:tcMar>
              <w:top w:w="50" w:type="dxa"/>
              <w:left w:w="100" w:type="dxa"/>
            </w:tcMar>
            <w:vAlign w:val="center"/>
          </w:tcPr>
          <w:p w:rsidR="00596DBD" w:rsidRPr="00384246" w:rsidRDefault="00384246">
            <w:pPr>
              <w:spacing w:after="0"/>
              <w:ind w:left="135"/>
              <w:rPr>
                <w:lang w:val="ru-RU"/>
              </w:rPr>
            </w:pPr>
            <w:r>
              <w:rPr>
                <w:lang w:val="ru-RU"/>
              </w:rPr>
              <w:t>04.12.26</w:t>
            </w:r>
          </w:p>
        </w:tc>
        <w:tc>
          <w:tcPr>
            <w:tcW w:w="2221" w:type="dxa"/>
            <w:tcMar>
              <w:top w:w="50" w:type="dxa"/>
              <w:left w:w="100" w:type="dxa"/>
            </w:tcMar>
            <w:vAlign w:val="center"/>
          </w:tcPr>
          <w:p w:rsidR="00596DBD" w:rsidRDefault="00596DBD">
            <w:pPr>
              <w:spacing w:after="0"/>
              <w:ind w:left="135"/>
            </w:pPr>
          </w:p>
        </w:tc>
      </w:tr>
      <w:tr w:rsidR="00596DBD" w:rsidTr="00261996">
        <w:trPr>
          <w:gridAfter w:val="2"/>
          <w:wAfter w:w="5648" w:type="dxa"/>
          <w:trHeight w:val="144"/>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t>14</w:t>
            </w:r>
          </w:p>
        </w:tc>
        <w:tc>
          <w:tcPr>
            <w:tcW w:w="4511"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Правила поведения при обнаружении самодельных взрывных устройств, мин-ловушек</w:t>
            </w:r>
          </w:p>
        </w:tc>
        <w:tc>
          <w:tcPr>
            <w:tcW w:w="1222"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96DBD" w:rsidRDefault="00596DBD">
            <w:pPr>
              <w:spacing w:after="0"/>
              <w:ind w:left="135"/>
              <w:jc w:val="center"/>
            </w:pPr>
          </w:p>
        </w:tc>
        <w:tc>
          <w:tcPr>
            <w:tcW w:w="1910" w:type="dxa"/>
            <w:tcMar>
              <w:top w:w="50" w:type="dxa"/>
              <w:left w:w="100" w:type="dxa"/>
            </w:tcMar>
            <w:vAlign w:val="center"/>
          </w:tcPr>
          <w:p w:rsidR="00596DBD" w:rsidRDefault="00596DBD">
            <w:pPr>
              <w:spacing w:after="0"/>
              <w:ind w:left="135"/>
              <w:jc w:val="center"/>
            </w:pPr>
          </w:p>
        </w:tc>
        <w:tc>
          <w:tcPr>
            <w:tcW w:w="1347" w:type="dxa"/>
            <w:tcMar>
              <w:top w:w="50" w:type="dxa"/>
              <w:left w:w="100" w:type="dxa"/>
            </w:tcMar>
            <w:vAlign w:val="center"/>
          </w:tcPr>
          <w:p w:rsidR="00596DBD" w:rsidRPr="00384246" w:rsidRDefault="00384246">
            <w:pPr>
              <w:spacing w:after="0"/>
              <w:ind w:left="135"/>
              <w:rPr>
                <w:lang w:val="ru-RU"/>
              </w:rPr>
            </w:pPr>
            <w:r>
              <w:rPr>
                <w:lang w:val="ru-RU"/>
              </w:rPr>
              <w:t>11.12.26</w:t>
            </w:r>
          </w:p>
        </w:tc>
        <w:tc>
          <w:tcPr>
            <w:tcW w:w="2221" w:type="dxa"/>
            <w:tcMar>
              <w:top w:w="50" w:type="dxa"/>
              <w:left w:w="100" w:type="dxa"/>
            </w:tcMar>
            <w:vAlign w:val="center"/>
          </w:tcPr>
          <w:p w:rsidR="00596DBD" w:rsidRDefault="00596DBD">
            <w:pPr>
              <w:spacing w:after="0"/>
              <w:ind w:left="135"/>
            </w:pPr>
          </w:p>
        </w:tc>
      </w:tr>
      <w:tr w:rsidR="00596DBD" w:rsidTr="00261996">
        <w:trPr>
          <w:gridAfter w:val="2"/>
          <w:wAfter w:w="5648" w:type="dxa"/>
          <w:trHeight w:val="144"/>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t>15</w:t>
            </w:r>
          </w:p>
        </w:tc>
        <w:tc>
          <w:tcPr>
            <w:tcW w:w="4511"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Правила поведения в зоне вооруженного конфликта</w:t>
            </w:r>
          </w:p>
        </w:tc>
        <w:tc>
          <w:tcPr>
            <w:tcW w:w="1222"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96DBD" w:rsidRPr="00261996" w:rsidRDefault="00261996">
            <w:pPr>
              <w:spacing w:after="0"/>
              <w:ind w:left="135"/>
              <w:jc w:val="center"/>
              <w:rPr>
                <w:lang w:val="ru-RU"/>
              </w:rPr>
            </w:pPr>
            <w:r>
              <w:rPr>
                <w:lang w:val="ru-RU"/>
              </w:rPr>
              <w:t>1</w:t>
            </w:r>
          </w:p>
        </w:tc>
        <w:tc>
          <w:tcPr>
            <w:tcW w:w="1910" w:type="dxa"/>
            <w:tcMar>
              <w:top w:w="50" w:type="dxa"/>
              <w:left w:w="100" w:type="dxa"/>
            </w:tcMar>
            <w:vAlign w:val="center"/>
          </w:tcPr>
          <w:p w:rsidR="00596DBD" w:rsidRDefault="00596DBD">
            <w:pPr>
              <w:spacing w:after="0"/>
              <w:ind w:left="135"/>
              <w:jc w:val="center"/>
            </w:pPr>
          </w:p>
        </w:tc>
        <w:tc>
          <w:tcPr>
            <w:tcW w:w="1347" w:type="dxa"/>
            <w:tcMar>
              <w:top w:w="50" w:type="dxa"/>
              <w:left w:w="100" w:type="dxa"/>
            </w:tcMar>
            <w:vAlign w:val="center"/>
          </w:tcPr>
          <w:p w:rsidR="00596DBD" w:rsidRPr="00384246" w:rsidRDefault="00384246">
            <w:pPr>
              <w:spacing w:after="0"/>
              <w:ind w:left="135"/>
              <w:rPr>
                <w:lang w:val="ru-RU"/>
              </w:rPr>
            </w:pPr>
            <w:r>
              <w:rPr>
                <w:lang w:val="ru-RU"/>
              </w:rPr>
              <w:t>18.12.26</w:t>
            </w:r>
          </w:p>
        </w:tc>
        <w:tc>
          <w:tcPr>
            <w:tcW w:w="2221" w:type="dxa"/>
            <w:tcMar>
              <w:top w:w="50" w:type="dxa"/>
              <w:left w:w="100" w:type="dxa"/>
            </w:tcMar>
            <w:vAlign w:val="center"/>
          </w:tcPr>
          <w:p w:rsidR="00596DBD" w:rsidRDefault="00596DBD">
            <w:pPr>
              <w:spacing w:after="0"/>
              <w:ind w:left="135"/>
            </w:pPr>
          </w:p>
        </w:tc>
      </w:tr>
      <w:tr w:rsidR="00596DBD" w:rsidTr="00261996">
        <w:trPr>
          <w:gridAfter w:val="2"/>
          <w:wAfter w:w="5648" w:type="dxa"/>
          <w:trHeight w:val="144"/>
          <w:tblCellSpacing w:w="20" w:type="nil"/>
        </w:trPr>
        <w:tc>
          <w:tcPr>
            <w:tcW w:w="988" w:type="dxa"/>
            <w:tcMar>
              <w:top w:w="50" w:type="dxa"/>
              <w:left w:w="100" w:type="dxa"/>
            </w:tcMar>
            <w:vAlign w:val="center"/>
          </w:tcPr>
          <w:p w:rsidR="00596DBD" w:rsidRDefault="00835733">
            <w:pPr>
              <w:spacing w:after="0"/>
            </w:pPr>
            <w:r>
              <w:rPr>
                <w:rFonts w:ascii="Times New Roman" w:hAnsi="Times New Roman"/>
                <w:color w:val="000000"/>
                <w:sz w:val="24"/>
              </w:rPr>
              <w:t>16</w:t>
            </w:r>
          </w:p>
        </w:tc>
        <w:tc>
          <w:tcPr>
            <w:tcW w:w="4511"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Строевые приемы и движение без оружия (строевая подготовка)</w:t>
            </w:r>
          </w:p>
        </w:tc>
        <w:tc>
          <w:tcPr>
            <w:tcW w:w="1222"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596DBD" w:rsidRDefault="00596DBD">
            <w:pPr>
              <w:spacing w:after="0"/>
              <w:ind w:left="135"/>
              <w:jc w:val="center"/>
            </w:pPr>
          </w:p>
        </w:tc>
        <w:tc>
          <w:tcPr>
            <w:tcW w:w="1910" w:type="dxa"/>
            <w:tcMar>
              <w:top w:w="50" w:type="dxa"/>
              <w:left w:w="100" w:type="dxa"/>
            </w:tcMar>
            <w:vAlign w:val="center"/>
          </w:tcPr>
          <w:p w:rsidR="00596DBD" w:rsidRDefault="00596DBD">
            <w:pPr>
              <w:spacing w:after="0"/>
              <w:ind w:left="135"/>
              <w:jc w:val="center"/>
            </w:pPr>
          </w:p>
        </w:tc>
        <w:tc>
          <w:tcPr>
            <w:tcW w:w="1347" w:type="dxa"/>
            <w:tcMar>
              <w:top w:w="50" w:type="dxa"/>
              <w:left w:w="100" w:type="dxa"/>
            </w:tcMar>
            <w:vAlign w:val="center"/>
          </w:tcPr>
          <w:p w:rsidR="00596DBD" w:rsidRPr="00384246" w:rsidRDefault="00384246">
            <w:pPr>
              <w:spacing w:after="0"/>
              <w:ind w:left="135"/>
              <w:rPr>
                <w:lang w:val="ru-RU"/>
              </w:rPr>
            </w:pPr>
            <w:r>
              <w:rPr>
                <w:lang w:val="ru-RU"/>
              </w:rPr>
              <w:t>25.12.26</w:t>
            </w:r>
          </w:p>
        </w:tc>
        <w:tc>
          <w:tcPr>
            <w:tcW w:w="2221" w:type="dxa"/>
            <w:tcMar>
              <w:top w:w="50" w:type="dxa"/>
              <w:left w:w="100" w:type="dxa"/>
            </w:tcMar>
            <w:vAlign w:val="center"/>
          </w:tcPr>
          <w:p w:rsidR="00596DBD" w:rsidRDefault="00596DBD">
            <w:pPr>
              <w:spacing w:after="0"/>
              <w:ind w:left="135"/>
            </w:pP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17</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Строевые приемы и движение без оружия (строевая подготовка)</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384246" w:rsidRDefault="00261996">
            <w:pPr>
              <w:spacing w:after="0"/>
              <w:ind w:left="135"/>
              <w:rPr>
                <w:lang w:val="ru-RU"/>
              </w:rPr>
            </w:pPr>
            <w:r>
              <w:rPr>
                <w:lang w:val="ru-RU"/>
              </w:rPr>
              <w:t>15.01.27</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eac</w:instrText>
            </w:r>
            <w:r w:rsidR="003F1417" w:rsidRPr="00C922C6">
              <w:rPr>
                <w:lang w:val="ru-RU"/>
              </w:rPr>
              <w:instrText>746"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eac</w:t>
            </w:r>
            <w:proofErr w:type="spellEnd"/>
            <w:r w:rsidRPr="00921585">
              <w:rPr>
                <w:rFonts w:ascii="Times New Roman" w:hAnsi="Times New Roman"/>
                <w:color w:val="0000FF"/>
                <w:u w:val="single"/>
                <w:lang w:val="ru-RU"/>
              </w:rPr>
              <w:t>746</w:t>
            </w:r>
            <w:r w:rsidR="003F1417">
              <w:fldChar w:fldCharType="end"/>
            </w: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18</w:t>
            </w:r>
          </w:p>
        </w:tc>
        <w:tc>
          <w:tcPr>
            <w:tcW w:w="4511" w:type="dxa"/>
            <w:tcMar>
              <w:top w:w="50" w:type="dxa"/>
              <w:left w:w="100" w:type="dxa"/>
            </w:tcMar>
            <w:vAlign w:val="center"/>
          </w:tcPr>
          <w:p w:rsidR="00261996" w:rsidRDefault="00261996">
            <w:pPr>
              <w:spacing w:after="0"/>
              <w:ind w:left="135"/>
            </w:pPr>
            <w:proofErr w:type="spellStart"/>
            <w:r>
              <w:rPr>
                <w:rFonts w:ascii="Times New Roman" w:hAnsi="Times New Roman"/>
                <w:color w:val="000000"/>
                <w:sz w:val="24"/>
              </w:rPr>
              <w:t>Основы</w:t>
            </w:r>
            <w:proofErr w:type="spellEnd"/>
            <w:r>
              <w:rPr>
                <w:rFonts w:ascii="Times New Roman" w:hAnsi="Times New Roman"/>
                <w:color w:val="000000"/>
                <w:sz w:val="24"/>
              </w:rPr>
              <w:t xml:space="preserve"> </w:t>
            </w:r>
            <w:proofErr w:type="spellStart"/>
            <w:r>
              <w:rPr>
                <w:rFonts w:ascii="Times New Roman" w:hAnsi="Times New Roman"/>
                <w:color w:val="000000"/>
                <w:sz w:val="24"/>
              </w:rPr>
              <w:t>оказания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первой</w:t>
            </w:r>
            <w:proofErr w:type="spellEnd"/>
            <w:r>
              <w:rPr>
                <w:rFonts w:ascii="Times New Roman" w:hAnsi="Times New Roman"/>
                <w:color w:val="000000"/>
                <w:sz w:val="24"/>
              </w:rPr>
              <w:t xml:space="preserve"> </w:t>
            </w:r>
            <w:proofErr w:type="spellStart"/>
            <w:r>
              <w:rPr>
                <w:rFonts w:ascii="Times New Roman" w:hAnsi="Times New Roman"/>
                <w:color w:val="000000"/>
                <w:sz w:val="24"/>
              </w:rPr>
              <w:t>помощи</w:t>
            </w:r>
            <w:proofErr w:type="spellEnd"/>
          </w:p>
        </w:tc>
        <w:tc>
          <w:tcPr>
            <w:tcW w:w="1222" w:type="dxa"/>
            <w:tcMar>
              <w:top w:w="50" w:type="dxa"/>
              <w:left w:w="100" w:type="dxa"/>
            </w:tcMar>
            <w:vAlign w:val="center"/>
          </w:tcPr>
          <w:p w:rsidR="00261996" w:rsidRDefault="00261996">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384246" w:rsidRDefault="00261996">
            <w:pPr>
              <w:spacing w:after="0"/>
              <w:ind w:left="135"/>
              <w:rPr>
                <w:lang w:val="ru-RU"/>
              </w:rPr>
            </w:pPr>
            <w:r>
              <w:rPr>
                <w:lang w:val="ru-RU"/>
              </w:rPr>
              <w:t>22.01.27</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eac</w:instrText>
            </w:r>
            <w:r w:rsidR="003F1417" w:rsidRPr="00C922C6">
              <w:rPr>
                <w:lang w:val="ru-RU"/>
              </w:rPr>
              <w:instrText>8</w:instrText>
            </w:r>
            <w:r w:rsidR="003F1417">
              <w:instrText>c</w:instrText>
            </w:r>
            <w:r w:rsidR="003F1417" w:rsidRPr="00C922C6">
              <w:rPr>
                <w:lang w:val="ru-RU"/>
              </w:rPr>
              <w:instrText>2"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eac</w:t>
            </w:r>
            <w:proofErr w:type="spellEnd"/>
            <w:r w:rsidRPr="00921585">
              <w:rPr>
                <w:rFonts w:ascii="Times New Roman" w:hAnsi="Times New Roman"/>
                <w:color w:val="0000FF"/>
                <w:u w:val="single"/>
                <w:lang w:val="ru-RU"/>
              </w:rPr>
              <w:t>8</w:t>
            </w:r>
            <w:r>
              <w:rPr>
                <w:rFonts w:ascii="Times New Roman" w:hAnsi="Times New Roman"/>
                <w:color w:val="0000FF"/>
                <w:u w:val="single"/>
              </w:rPr>
              <w:t>c</w:t>
            </w:r>
            <w:r w:rsidRPr="00921585">
              <w:rPr>
                <w:rFonts w:ascii="Times New Roman" w:hAnsi="Times New Roman"/>
                <w:color w:val="0000FF"/>
                <w:u w:val="single"/>
                <w:lang w:val="ru-RU"/>
              </w:rPr>
              <w:t>2</w:t>
            </w:r>
            <w:r w:rsidR="003F1417">
              <w:fldChar w:fldCharType="end"/>
            </w: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lastRenderedPageBreak/>
              <w:t>19</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Первая помощь при неотложных состояниях</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384246" w:rsidRDefault="00261996">
            <w:pPr>
              <w:spacing w:after="0"/>
              <w:ind w:left="135"/>
              <w:rPr>
                <w:lang w:val="ru-RU"/>
              </w:rPr>
            </w:pPr>
            <w:r>
              <w:rPr>
                <w:lang w:val="ru-RU"/>
              </w:rPr>
              <w:t>29.01.27</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eac</w:instrText>
            </w:r>
            <w:r w:rsidR="003F1417" w:rsidRPr="00C922C6">
              <w:rPr>
                <w:lang w:val="ru-RU"/>
              </w:rPr>
              <w:instrText>8</w:instrText>
            </w:r>
            <w:r w:rsidR="003F1417">
              <w:instrText>c</w:instrText>
            </w:r>
            <w:r w:rsidR="003F1417" w:rsidRPr="00C922C6">
              <w:rPr>
                <w:lang w:val="ru-RU"/>
              </w:rPr>
              <w:instrText>2"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eac</w:t>
            </w:r>
            <w:proofErr w:type="spellEnd"/>
            <w:r w:rsidRPr="00921585">
              <w:rPr>
                <w:rFonts w:ascii="Times New Roman" w:hAnsi="Times New Roman"/>
                <w:color w:val="0000FF"/>
                <w:u w:val="single"/>
                <w:lang w:val="ru-RU"/>
              </w:rPr>
              <w:t>8</w:t>
            </w:r>
            <w:r>
              <w:rPr>
                <w:rFonts w:ascii="Times New Roman" w:hAnsi="Times New Roman"/>
                <w:color w:val="0000FF"/>
                <w:u w:val="single"/>
              </w:rPr>
              <w:t>c</w:t>
            </w:r>
            <w:r w:rsidRPr="00921585">
              <w:rPr>
                <w:rFonts w:ascii="Times New Roman" w:hAnsi="Times New Roman"/>
                <w:color w:val="0000FF"/>
                <w:u w:val="single"/>
                <w:lang w:val="ru-RU"/>
              </w:rPr>
              <w:t>2</w:t>
            </w:r>
            <w:r w:rsidR="003F1417">
              <w:fldChar w:fldCharType="end"/>
            </w: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20</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Практикум по отработке практических навыков оказания первой помощи (моделирование ситуаций)</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Pr="00261996" w:rsidRDefault="00261996">
            <w:pPr>
              <w:spacing w:after="0"/>
              <w:ind w:left="135"/>
              <w:jc w:val="center"/>
              <w:rPr>
                <w:lang w:val="ru-RU"/>
              </w:rPr>
            </w:pPr>
          </w:p>
        </w:tc>
        <w:tc>
          <w:tcPr>
            <w:tcW w:w="1347" w:type="dxa"/>
            <w:tcMar>
              <w:top w:w="50" w:type="dxa"/>
              <w:left w:w="100" w:type="dxa"/>
            </w:tcMar>
            <w:vAlign w:val="center"/>
          </w:tcPr>
          <w:p w:rsidR="00261996" w:rsidRPr="00384246" w:rsidRDefault="00261996">
            <w:pPr>
              <w:spacing w:after="0"/>
              <w:ind w:left="135"/>
              <w:rPr>
                <w:lang w:val="ru-RU"/>
              </w:rPr>
            </w:pPr>
            <w:r>
              <w:rPr>
                <w:lang w:val="ru-RU"/>
              </w:rPr>
              <w:t>05.02.27</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eacdf</w:instrText>
            </w:r>
            <w:r w:rsidR="003F1417" w:rsidRPr="00C922C6">
              <w:rPr>
                <w:lang w:val="ru-RU"/>
              </w:rPr>
              <w:instrText>4"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eacdf</w:t>
            </w:r>
            <w:proofErr w:type="spellEnd"/>
            <w:r w:rsidRPr="00921585">
              <w:rPr>
                <w:rFonts w:ascii="Times New Roman" w:hAnsi="Times New Roman"/>
                <w:color w:val="0000FF"/>
                <w:u w:val="single"/>
                <w:lang w:val="ru-RU"/>
              </w:rPr>
              <w:t>4</w:t>
            </w:r>
            <w:r w:rsidR="003F1417">
              <w:fldChar w:fldCharType="end"/>
            </w: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21</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Практикум по отработке практических навыков оказания первой помощи (моделирование ситуаций)</w:t>
            </w:r>
            <w:r>
              <w:rPr>
                <w:rFonts w:ascii="Times New Roman" w:hAnsi="Times New Roman"/>
                <w:color w:val="000000"/>
                <w:sz w:val="24"/>
                <w:lang w:val="ru-RU"/>
              </w:rPr>
              <w:t>1</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Pr="00261996" w:rsidRDefault="00261996">
            <w:pPr>
              <w:spacing w:after="0"/>
              <w:ind w:left="135"/>
              <w:jc w:val="center"/>
              <w:rPr>
                <w:lang w:val="ru-RU"/>
              </w:rPr>
            </w:pPr>
            <w:r>
              <w:rPr>
                <w:lang w:val="ru-RU"/>
              </w:rPr>
              <w:t>1</w:t>
            </w:r>
          </w:p>
        </w:tc>
        <w:tc>
          <w:tcPr>
            <w:tcW w:w="1347" w:type="dxa"/>
            <w:tcMar>
              <w:top w:w="50" w:type="dxa"/>
              <w:left w:w="100" w:type="dxa"/>
            </w:tcMar>
            <w:vAlign w:val="center"/>
          </w:tcPr>
          <w:p w:rsidR="00261996" w:rsidRPr="00384246" w:rsidRDefault="00261996">
            <w:pPr>
              <w:spacing w:after="0"/>
              <w:ind w:left="135"/>
              <w:rPr>
                <w:lang w:val="ru-RU"/>
              </w:rPr>
            </w:pPr>
            <w:r>
              <w:rPr>
                <w:lang w:val="ru-RU"/>
              </w:rPr>
              <w:t>12.02.27</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eacf</w:instrText>
            </w:r>
            <w:r w:rsidR="003F1417" w:rsidRPr="00C922C6">
              <w:rPr>
                <w:lang w:val="ru-RU"/>
              </w:rPr>
              <w:instrText>84"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eacf</w:t>
            </w:r>
            <w:proofErr w:type="spellEnd"/>
            <w:r w:rsidRPr="00921585">
              <w:rPr>
                <w:rFonts w:ascii="Times New Roman" w:hAnsi="Times New Roman"/>
                <w:color w:val="0000FF"/>
                <w:u w:val="single"/>
                <w:lang w:val="ru-RU"/>
              </w:rPr>
              <w:t>84</w:t>
            </w:r>
            <w:r w:rsidR="003F1417">
              <w:fldChar w:fldCharType="end"/>
            </w:r>
          </w:p>
        </w:tc>
      </w:tr>
      <w:tr w:rsidR="0026199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22</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Основы безопасности жизнедеятельности. Правила поведения в опасных и чрезвычайных ситуациях</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384246" w:rsidRDefault="00261996">
            <w:pPr>
              <w:spacing w:after="0"/>
              <w:ind w:left="135"/>
              <w:rPr>
                <w:lang w:val="ru-RU"/>
              </w:rPr>
            </w:pPr>
            <w:r>
              <w:rPr>
                <w:lang w:val="ru-RU"/>
              </w:rPr>
              <w:t>19.02.27</w:t>
            </w:r>
          </w:p>
        </w:tc>
        <w:tc>
          <w:tcPr>
            <w:tcW w:w="2221" w:type="dxa"/>
            <w:tcMar>
              <w:top w:w="50" w:type="dxa"/>
              <w:left w:w="100" w:type="dxa"/>
            </w:tcMar>
            <w:vAlign w:val="center"/>
          </w:tcPr>
          <w:p w:rsidR="00261996" w:rsidRDefault="00261996" w:rsidP="00C922C6">
            <w:pPr>
              <w:spacing w:after="0"/>
              <w:ind w:left="135"/>
            </w:pP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23</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Опасные ситуации в быту, предупреждение и защита от них</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384246" w:rsidRDefault="00261996">
            <w:pPr>
              <w:spacing w:after="0"/>
              <w:ind w:left="135"/>
              <w:rPr>
                <w:lang w:val="ru-RU"/>
              </w:rPr>
            </w:pPr>
            <w:r>
              <w:rPr>
                <w:lang w:val="ru-RU"/>
              </w:rPr>
              <w:t>26.02.12</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ead</w:instrText>
            </w:r>
            <w:r w:rsidR="003F1417" w:rsidRPr="00C922C6">
              <w:rPr>
                <w:lang w:val="ru-RU"/>
              </w:rPr>
              <w:instrText>51</w:instrText>
            </w:r>
            <w:r w:rsidR="003F1417">
              <w:instrText>a</w:instrText>
            </w:r>
            <w:r w:rsidR="003F1417" w:rsidRPr="00C922C6">
              <w:rPr>
                <w:lang w:val="ru-RU"/>
              </w:rPr>
              <w:instrText>"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ead</w:t>
            </w:r>
            <w:proofErr w:type="spellEnd"/>
            <w:r w:rsidRPr="00921585">
              <w:rPr>
                <w:rFonts w:ascii="Times New Roman" w:hAnsi="Times New Roman"/>
                <w:color w:val="0000FF"/>
                <w:u w:val="single"/>
                <w:lang w:val="ru-RU"/>
              </w:rPr>
              <w:t>51</w:t>
            </w:r>
            <w:r>
              <w:rPr>
                <w:rFonts w:ascii="Times New Roman" w:hAnsi="Times New Roman"/>
                <w:color w:val="0000FF"/>
                <w:u w:val="single"/>
              </w:rPr>
              <w:t>a</w:t>
            </w:r>
            <w:r w:rsidR="003F1417">
              <w:fldChar w:fldCharType="end"/>
            </w: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24</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Правила безопасного использования бытовой техники и меры противопожарной защиты в быту</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384246" w:rsidRDefault="00261996">
            <w:pPr>
              <w:spacing w:after="0"/>
              <w:ind w:left="135"/>
              <w:rPr>
                <w:lang w:val="ru-RU"/>
              </w:rPr>
            </w:pPr>
            <w:r>
              <w:rPr>
                <w:lang w:val="ru-RU"/>
              </w:rPr>
              <w:t>05.03.27</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ead</w:instrText>
            </w:r>
            <w:r w:rsidR="003F1417" w:rsidRPr="00C922C6">
              <w:rPr>
                <w:lang w:val="ru-RU"/>
              </w:rPr>
              <w:instrText>68</w:instrText>
            </w:r>
            <w:r w:rsidR="003F1417">
              <w:instrText>c</w:instrText>
            </w:r>
            <w:r w:rsidR="003F1417" w:rsidRPr="00C922C6">
              <w:rPr>
                <w:lang w:val="ru-RU"/>
              </w:rPr>
              <w:instrText>"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ead</w:t>
            </w:r>
            <w:proofErr w:type="spellEnd"/>
            <w:r w:rsidRPr="00921585">
              <w:rPr>
                <w:rFonts w:ascii="Times New Roman" w:hAnsi="Times New Roman"/>
                <w:color w:val="0000FF"/>
                <w:u w:val="single"/>
                <w:lang w:val="ru-RU"/>
              </w:rPr>
              <w:t>68</w:t>
            </w:r>
            <w:r>
              <w:rPr>
                <w:rFonts w:ascii="Times New Roman" w:hAnsi="Times New Roman"/>
                <w:color w:val="0000FF"/>
                <w:u w:val="single"/>
              </w:rPr>
              <w:t>c</w:t>
            </w:r>
            <w:r w:rsidR="003F1417">
              <w:fldChar w:fldCharType="end"/>
            </w: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25</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Безопасные действия при авариях на системах жизнеобеспечения</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384246" w:rsidRDefault="00261996">
            <w:pPr>
              <w:spacing w:after="0"/>
              <w:ind w:left="135"/>
              <w:rPr>
                <w:lang w:val="ru-RU"/>
              </w:rPr>
            </w:pPr>
            <w:r>
              <w:rPr>
                <w:lang w:val="ru-RU"/>
              </w:rPr>
              <w:t>12.03.27</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eaefa</w:instrText>
            </w:r>
            <w:r w:rsidR="003F1417" w:rsidRPr="00C922C6">
              <w:rPr>
                <w:lang w:val="ru-RU"/>
              </w:rPr>
              <w:instrText>0"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eaefa</w:t>
            </w:r>
            <w:proofErr w:type="spellEnd"/>
            <w:r w:rsidRPr="00921585">
              <w:rPr>
                <w:rFonts w:ascii="Times New Roman" w:hAnsi="Times New Roman"/>
                <w:color w:val="0000FF"/>
                <w:u w:val="single"/>
                <w:lang w:val="ru-RU"/>
              </w:rPr>
              <w:t>0</w:t>
            </w:r>
            <w:r w:rsidR="003F1417">
              <w:fldChar w:fldCharType="end"/>
            </w: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26</w:t>
            </w:r>
          </w:p>
        </w:tc>
        <w:tc>
          <w:tcPr>
            <w:tcW w:w="4511" w:type="dxa"/>
            <w:tcMar>
              <w:top w:w="50" w:type="dxa"/>
              <w:left w:w="100" w:type="dxa"/>
            </w:tcMar>
            <w:vAlign w:val="center"/>
          </w:tcPr>
          <w:p w:rsidR="00261996" w:rsidRDefault="00261996">
            <w:pPr>
              <w:spacing w:after="0"/>
              <w:ind w:left="135"/>
            </w:pPr>
            <w:proofErr w:type="spellStart"/>
            <w:r>
              <w:rPr>
                <w:rFonts w:ascii="Times New Roman" w:hAnsi="Times New Roman"/>
                <w:color w:val="000000"/>
                <w:sz w:val="24"/>
              </w:rPr>
              <w:t>Предупреждение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ситуаций</w:t>
            </w:r>
            <w:proofErr w:type="spellEnd"/>
            <w:r>
              <w:rPr>
                <w:rFonts w:ascii="Times New Roman" w:hAnsi="Times New Roman"/>
                <w:color w:val="000000"/>
                <w:sz w:val="24"/>
              </w:rPr>
              <w:t xml:space="preserve"> </w:t>
            </w:r>
            <w:proofErr w:type="spellStart"/>
            <w:r>
              <w:rPr>
                <w:rFonts w:ascii="Times New Roman" w:hAnsi="Times New Roman"/>
                <w:color w:val="000000"/>
                <w:sz w:val="24"/>
              </w:rPr>
              <w:t>криминального</w:t>
            </w:r>
            <w:proofErr w:type="spellEnd"/>
            <w:r>
              <w:rPr>
                <w:rFonts w:ascii="Times New Roman" w:hAnsi="Times New Roman"/>
                <w:color w:val="000000"/>
                <w:sz w:val="24"/>
              </w:rPr>
              <w:t xml:space="preserve"> </w:t>
            </w:r>
            <w:proofErr w:type="spellStart"/>
            <w:r>
              <w:rPr>
                <w:rFonts w:ascii="Times New Roman" w:hAnsi="Times New Roman"/>
                <w:color w:val="000000"/>
                <w:sz w:val="24"/>
              </w:rPr>
              <w:t>характера</w:t>
            </w:r>
            <w:proofErr w:type="spellEnd"/>
          </w:p>
        </w:tc>
        <w:tc>
          <w:tcPr>
            <w:tcW w:w="1222" w:type="dxa"/>
            <w:tcMar>
              <w:top w:w="50" w:type="dxa"/>
              <w:left w:w="100" w:type="dxa"/>
            </w:tcMar>
            <w:vAlign w:val="center"/>
          </w:tcPr>
          <w:p w:rsidR="00261996" w:rsidRDefault="00261996">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261996" w:rsidRPr="00261996" w:rsidRDefault="00261996">
            <w:pPr>
              <w:spacing w:after="0"/>
              <w:ind w:left="135"/>
              <w:jc w:val="center"/>
              <w:rPr>
                <w:lang w:val="ru-RU"/>
              </w:rPr>
            </w:pPr>
            <w:r>
              <w:rPr>
                <w:lang w:val="ru-RU"/>
              </w:rPr>
              <w:t>1</w:t>
            </w: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384246" w:rsidRDefault="00261996">
            <w:pPr>
              <w:spacing w:after="0"/>
              <w:ind w:left="135"/>
              <w:rPr>
                <w:lang w:val="ru-RU"/>
              </w:rPr>
            </w:pPr>
            <w:r>
              <w:rPr>
                <w:lang w:val="ru-RU"/>
              </w:rPr>
              <w:t>19.03.27</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eaf</w:instrText>
            </w:r>
            <w:r w:rsidR="003F1417" w:rsidRPr="00C922C6">
              <w:rPr>
                <w:lang w:val="ru-RU"/>
              </w:rPr>
              <w:instrText>78</w:instrText>
            </w:r>
            <w:r w:rsidR="003F1417">
              <w:instrText>e</w:instrText>
            </w:r>
            <w:r w:rsidR="003F1417" w:rsidRPr="00C922C6">
              <w:rPr>
                <w:lang w:val="ru-RU"/>
              </w:rPr>
              <w:instrText>"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eaf</w:t>
            </w:r>
            <w:proofErr w:type="spellEnd"/>
            <w:r w:rsidRPr="00921585">
              <w:rPr>
                <w:rFonts w:ascii="Times New Roman" w:hAnsi="Times New Roman"/>
                <w:color w:val="0000FF"/>
                <w:u w:val="single"/>
                <w:lang w:val="ru-RU"/>
              </w:rPr>
              <w:t>78</w:t>
            </w:r>
            <w:r>
              <w:rPr>
                <w:rFonts w:ascii="Times New Roman" w:hAnsi="Times New Roman"/>
                <w:color w:val="0000FF"/>
                <w:u w:val="single"/>
              </w:rPr>
              <w:t>e</w:t>
            </w:r>
            <w:r w:rsidR="003F1417">
              <w:fldChar w:fldCharType="end"/>
            </w: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27</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Правила дорожного движения. Безопасность участников дорожного движения</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384246" w:rsidRDefault="00261996">
            <w:pPr>
              <w:spacing w:after="0"/>
              <w:ind w:left="135"/>
              <w:rPr>
                <w:lang w:val="ru-RU"/>
              </w:rPr>
            </w:pPr>
            <w:r>
              <w:rPr>
                <w:lang w:val="ru-RU"/>
              </w:rPr>
              <w:t>26.03.27</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eaf</w:instrText>
            </w:r>
            <w:r w:rsidR="003F1417" w:rsidRPr="00C922C6">
              <w:rPr>
                <w:lang w:val="ru-RU"/>
              </w:rPr>
              <w:instrText>946"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eaf</w:t>
            </w:r>
            <w:proofErr w:type="spellEnd"/>
            <w:r w:rsidRPr="00921585">
              <w:rPr>
                <w:rFonts w:ascii="Times New Roman" w:hAnsi="Times New Roman"/>
                <w:color w:val="0000FF"/>
                <w:u w:val="single"/>
                <w:lang w:val="ru-RU"/>
              </w:rPr>
              <w:t>946</w:t>
            </w:r>
            <w:r w:rsidR="003F1417">
              <w:fldChar w:fldCharType="end"/>
            </w: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28</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Безопасные действия при дорожно-транспортных происшествиях</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384246" w:rsidRDefault="00261996">
            <w:pPr>
              <w:spacing w:after="0"/>
              <w:ind w:left="135"/>
              <w:rPr>
                <w:lang w:val="ru-RU"/>
              </w:rPr>
            </w:pPr>
            <w:r>
              <w:rPr>
                <w:lang w:val="ru-RU"/>
              </w:rPr>
              <w:t>09.04.27</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eafef</w:instrText>
            </w:r>
            <w:r w:rsidR="003F1417" w:rsidRPr="00C922C6">
              <w:rPr>
                <w:lang w:val="ru-RU"/>
              </w:rPr>
              <w:instrText>0"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eafef</w:t>
            </w:r>
            <w:proofErr w:type="spellEnd"/>
            <w:r w:rsidRPr="00921585">
              <w:rPr>
                <w:rFonts w:ascii="Times New Roman" w:hAnsi="Times New Roman"/>
                <w:color w:val="0000FF"/>
                <w:u w:val="single"/>
                <w:lang w:val="ru-RU"/>
              </w:rPr>
              <w:t>0</w:t>
            </w:r>
            <w:r w:rsidR="003F1417">
              <w:fldChar w:fldCharType="end"/>
            </w: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29</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Безопасность пассажиров на различных видах транспорта</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384246" w:rsidRDefault="00261996">
            <w:pPr>
              <w:spacing w:after="0"/>
              <w:ind w:left="135"/>
              <w:rPr>
                <w:lang w:val="ru-RU"/>
              </w:rPr>
            </w:pPr>
            <w:r>
              <w:rPr>
                <w:lang w:val="ru-RU"/>
              </w:rPr>
              <w:t>16.04.27</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eafd</w:instrText>
            </w:r>
            <w:r w:rsidR="003F1417" w:rsidRPr="00C922C6">
              <w:rPr>
                <w:lang w:val="ru-RU"/>
              </w:rPr>
              <w:instrText>42"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eafd</w:t>
            </w:r>
            <w:proofErr w:type="spellEnd"/>
            <w:r w:rsidRPr="00921585">
              <w:rPr>
                <w:rFonts w:ascii="Times New Roman" w:hAnsi="Times New Roman"/>
                <w:color w:val="0000FF"/>
                <w:u w:val="single"/>
                <w:lang w:val="ru-RU"/>
              </w:rPr>
              <w:t>42</w:t>
            </w:r>
            <w:r w:rsidR="003F1417">
              <w:fldChar w:fldCharType="end"/>
            </w: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30</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 xml:space="preserve">Первая помощь при чрезвычайных </w:t>
            </w:r>
            <w:r w:rsidRPr="00E27A6F">
              <w:rPr>
                <w:rFonts w:ascii="Times New Roman" w:hAnsi="Times New Roman"/>
                <w:color w:val="000000"/>
                <w:sz w:val="24"/>
                <w:lang w:val="ru-RU"/>
              </w:rPr>
              <w:lastRenderedPageBreak/>
              <w:t>ситуациях на транспорте</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384246" w:rsidRDefault="00261996">
            <w:pPr>
              <w:spacing w:after="0"/>
              <w:ind w:left="135"/>
              <w:rPr>
                <w:lang w:val="ru-RU"/>
              </w:rPr>
            </w:pPr>
            <w:r>
              <w:rPr>
                <w:lang w:val="ru-RU"/>
              </w:rPr>
              <w:t>23.04.27</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lastRenderedPageBreak/>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eb</w:instrText>
            </w:r>
            <w:r w:rsidR="003F1417" w:rsidRPr="00C922C6">
              <w:rPr>
                <w:lang w:val="ru-RU"/>
              </w:rPr>
              <w:instrText>0210"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eb</w:t>
            </w:r>
            <w:proofErr w:type="spellEnd"/>
            <w:r w:rsidRPr="00921585">
              <w:rPr>
                <w:rFonts w:ascii="Times New Roman" w:hAnsi="Times New Roman"/>
                <w:color w:val="0000FF"/>
                <w:u w:val="single"/>
                <w:lang w:val="ru-RU"/>
              </w:rPr>
              <w:t>0210</w:t>
            </w:r>
            <w:r w:rsidR="003F1417">
              <w:fldChar w:fldCharType="end"/>
            </w: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lastRenderedPageBreak/>
              <w:t>31</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Основные опасности в общественных местах, их причины и правила безопасного поведения</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384246" w:rsidRDefault="00261996">
            <w:pPr>
              <w:spacing w:after="0"/>
              <w:ind w:left="135"/>
              <w:rPr>
                <w:lang w:val="ru-RU"/>
              </w:rPr>
            </w:pPr>
            <w:r>
              <w:rPr>
                <w:lang w:val="ru-RU"/>
              </w:rPr>
              <w:t>30.04.27</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eb</w:instrText>
            </w:r>
            <w:r w:rsidR="003F1417" w:rsidRPr="00C922C6">
              <w:rPr>
                <w:lang w:val="ru-RU"/>
              </w:rPr>
              <w:instrText>038</w:instrText>
            </w:r>
            <w:r w:rsidR="003F1417">
              <w:instrText>c</w:instrText>
            </w:r>
            <w:r w:rsidR="003F1417" w:rsidRPr="00C922C6">
              <w:rPr>
                <w:lang w:val="ru-RU"/>
              </w:rPr>
              <w:instrText>"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eb</w:t>
            </w:r>
            <w:proofErr w:type="spellEnd"/>
            <w:r w:rsidRPr="00921585">
              <w:rPr>
                <w:rFonts w:ascii="Times New Roman" w:hAnsi="Times New Roman"/>
                <w:color w:val="0000FF"/>
                <w:u w:val="single"/>
                <w:lang w:val="ru-RU"/>
              </w:rPr>
              <w:t>038</w:t>
            </w:r>
            <w:r>
              <w:rPr>
                <w:rFonts w:ascii="Times New Roman" w:hAnsi="Times New Roman"/>
                <w:color w:val="0000FF"/>
                <w:u w:val="single"/>
              </w:rPr>
              <w:t>c</w:t>
            </w:r>
            <w:r w:rsidR="003F1417">
              <w:fldChar w:fldCharType="end"/>
            </w:r>
          </w:p>
        </w:tc>
      </w:tr>
      <w:tr w:rsidR="0026199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32</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Правила безопасного поведения при посещении массовых мероприятий</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384246" w:rsidRDefault="00261996">
            <w:pPr>
              <w:spacing w:after="0"/>
              <w:ind w:left="135"/>
              <w:rPr>
                <w:lang w:val="ru-RU"/>
              </w:rPr>
            </w:pPr>
            <w:r>
              <w:rPr>
                <w:lang w:val="ru-RU"/>
              </w:rPr>
              <w:t>07.05.27</w:t>
            </w:r>
          </w:p>
        </w:tc>
        <w:tc>
          <w:tcPr>
            <w:tcW w:w="2221" w:type="dxa"/>
            <w:tcMar>
              <w:top w:w="50" w:type="dxa"/>
              <w:left w:w="100" w:type="dxa"/>
            </w:tcMar>
            <w:vAlign w:val="center"/>
          </w:tcPr>
          <w:p w:rsidR="00261996" w:rsidRDefault="00261996" w:rsidP="00C922C6">
            <w:pPr>
              <w:spacing w:after="0"/>
              <w:ind w:left="135"/>
            </w:pP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33</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Пожарная безопасность в общественных местах</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261996" w:rsidRDefault="00261996">
            <w:pPr>
              <w:spacing w:after="0"/>
              <w:ind w:left="135"/>
              <w:rPr>
                <w:lang w:val="ru-RU"/>
              </w:rPr>
            </w:pPr>
            <w:r>
              <w:rPr>
                <w:lang w:val="ru-RU"/>
              </w:rPr>
              <w:t>14.05.25</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eb</w:instrText>
            </w:r>
            <w:r w:rsidR="003F1417" w:rsidRPr="00C922C6">
              <w:rPr>
                <w:lang w:val="ru-RU"/>
              </w:rPr>
              <w:instrText>0</w:instrText>
            </w:r>
            <w:r w:rsidR="003F1417">
              <w:instrText>c</w:instrText>
            </w:r>
            <w:r w:rsidR="003F1417" w:rsidRPr="00C922C6">
              <w:rPr>
                <w:lang w:val="ru-RU"/>
              </w:rPr>
              <w:instrText>10"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eb</w:t>
            </w:r>
            <w:proofErr w:type="spellEnd"/>
            <w:r w:rsidRPr="00921585">
              <w:rPr>
                <w:rFonts w:ascii="Times New Roman" w:hAnsi="Times New Roman"/>
                <w:color w:val="0000FF"/>
                <w:u w:val="single"/>
                <w:lang w:val="ru-RU"/>
              </w:rPr>
              <w:t>0</w:t>
            </w:r>
            <w:r>
              <w:rPr>
                <w:rFonts w:ascii="Times New Roman" w:hAnsi="Times New Roman"/>
                <w:color w:val="0000FF"/>
                <w:u w:val="single"/>
              </w:rPr>
              <w:t>c</w:t>
            </w:r>
            <w:r w:rsidRPr="00921585">
              <w:rPr>
                <w:rFonts w:ascii="Times New Roman" w:hAnsi="Times New Roman"/>
                <w:color w:val="0000FF"/>
                <w:u w:val="single"/>
                <w:lang w:val="ru-RU"/>
              </w:rPr>
              <w:t>10</w:t>
            </w:r>
            <w:r w:rsidR="003F1417">
              <w:fldChar w:fldCharType="end"/>
            </w:r>
          </w:p>
        </w:tc>
      </w:tr>
      <w:tr w:rsidR="00261996" w:rsidRPr="00C922C6" w:rsidTr="00261996">
        <w:trPr>
          <w:gridAfter w:val="2"/>
          <w:wAfter w:w="5648" w:type="dxa"/>
          <w:trHeight w:val="144"/>
          <w:tblCellSpacing w:w="20" w:type="nil"/>
        </w:trPr>
        <w:tc>
          <w:tcPr>
            <w:tcW w:w="988" w:type="dxa"/>
            <w:tcMar>
              <w:top w:w="50" w:type="dxa"/>
              <w:left w:w="100" w:type="dxa"/>
            </w:tcMar>
            <w:vAlign w:val="center"/>
          </w:tcPr>
          <w:p w:rsidR="00261996" w:rsidRDefault="00261996">
            <w:pPr>
              <w:spacing w:after="0"/>
            </w:pPr>
            <w:r>
              <w:rPr>
                <w:rFonts w:ascii="Times New Roman" w:hAnsi="Times New Roman"/>
                <w:color w:val="000000"/>
                <w:sz w:val="24"/>
              </w:rPr>
              <w:t>34</w:t>
            </w:r>
          </w:p>
        </w:tc>
        <w:tc>
          <w:tcPr>
            <w:tcW w:w="4511" w:type="dxa"/>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color w:val="000000"/>
                <w:sz w:val="24"/>
                <w:lang w:val="ru-RU"/>
              </w:rPr>
              <w:t>Безопасные действия в ситуациях с проявлением деструктивного и антиобщественного поведения</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261996" w:rsidRDefault="00261996">
            <w:pPr>
              <w:spacing w:after="0"/>
              <w:ind w:left="135"/>
              <w:jc w:val="center"/>
            </w:pPr>
          </w:p>
        </w:tc>
        <w:tc>
          <w:tcPr>
            <w:tcW w:w="1910" w:type="dxa"/>
            <w:tcMar>
              <w:top w:w="50" w:type="dxa"/>
              <w:left w:w="100" w:type="dxa"/>
            </w:tcMar>
            <w:vAlign w:val="center"/>
          </w:tcPr>
          <w:p w:rsidR="00261996" w:rsidRDefault="00261996">
            <w:pPr>
              <w:spacing w:after="0"/>
              <w:ind w:left="135"/>
              <w:jc w:val="center"/>
            </w:pPr>
          </w:p>
        </w:tc>
        <w:tc>
          <w:tcPr>
            <w:tcW w:w="1347" w:type="dxa"/>
            <w:tcMar>
              <w:top w:w="50" w:type="dxa"/>
              <w:left w:w="100" w:type="dxa"/>
            </w:tcMar>
            <w:vAlign w:val="center"/>
          </w:tcPr>
          <w:p w:rsidR="00261996" w:rsidRPr="00261996" w:rsidRDefault="00261996">
            <w:pPr>
              <w:spacing w:after="0"/>
              <w:ind w:left="135"/>
              <w:rPr>
                <w:lang w:val="ru-RU"/>
              </w:rPr>
            </w:pPr>
            <w:r>
              <w:rPr>
                <w:lang w:val="ru-RU"/>
              </w:rPr>
              <w:t>25.05.27</w:t>
            </w:r>
          </w:p>
        </w:tc>
        <w:tc>
          <w:tcPr>
            <w:tcW w:w="2221" w:type="dxa"/>
            <w:tcMar>
              <w:top w:w="50" w:type="dxa"/>
              <w:left w:w="100" w:type="dxa"/>
            </w:tcMar>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eb</w:instrText>
            </w:r>
            <w:r w:rsidR="003F1417" w:rsidRPr="00C922C6">
              <w:rPr>
                <w:lang w:val="ru-RU"/>
              </w:rPr>
              <w:instrText>0</w:instrText>
            </w:r>
            <w:r w:rsidR="003F1417">
              <w:instrText>c</w:instrText>
            </w:r>
            <w:r w:rsidR="003F1417" w:rsidRPr="00C922C6">
              <w:rPr>
                <w:lang w:val="ru-RU"/>
              </w:rPr>
              <w:instrText>10"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eb</w:t>
            </w:r>
            <w:proofErr w:type="spellEnd"/>
            <w:r w:rsidRPr="00921585">
              <w:rPr>
                <w:rFonts w:ascii="Times New Roman" w:hAnsi="Times New Roman"/>
                <w:color w:val="0000FF"/>
                <w:u w:val="single"/>
                <w:lang w:val="ru-RU"/>
              </w:rPr>
              <w:t>0</w:t>
            </w:r>
            <w:r>
              <w:rPr>
                <w:rFonts w:ascii="Times New Roman" w:hAnsi="Times New Roman"/>
                <w:color w:val="0000FF"/>
                <w:u w:val="single"/>
              </w:rPr>
              <w:t>c</w:t>
            </w:r>
            <w:r w:rsidRPr="00921585">
              <w:rPr>
                <w:rFonts w:ascii="Times New Roman" w:hAnsi="Times New Roman"/>
                <w:color w:val="0000FF"/>
                <w:u w:val="single"/>
                <w:lang w:val="ru-RU"/>
              </w:rPr>
              <w:t>10</w:t>
            </w:r>
            <w:r w:rsidR="003F1417">
              <w:fldChar w:fldCharType="end"/>
            </w:r>
          </w:p>
        </w:tc>
      </w:tr>
      <w:tr w:rsidR="00261996" w:rsidRPr="00C922C6" w:rsidTr="00261996">
        <w:trPr>
          <w:trHeight w:val="144"/>
          <w:tblCellSpacing w:w="20" w:type="nil"/>
        </w:trPr>
        <w:tc>
          <w:tcPr>
            <w:tcW w:w="0" w:type="auto"/>
            <w:gridSpan w:val="2"/>
            <w:tcMar>
              <w:top w:w="50" w:type="dxa"/>
              <w:left w:w="100" w:type="dxa"/>
            </w:tcMar>
            <w:vAlign w:val="center"/>
          </w:tcPr>
          <w:p w:rsidR="00261996" w:rsidRPr="00E27A6F" w:rsidRDefault="00261996">
            <w:pPr>
              <w:spacing w:after="0"/>
              <w:ind w:left="135"/>
              <w:rPr>
                <w:lang w:val="ru-RU"/>
              </w:rPr>
            </w:pPr>
            <w:r w:rsidRPr="00E27A6F">
              <w:rPr>
                <w:rFonts w:ascii="Times New Roman" w:hAnsi="Times New Roman"/>
                <w:b/>
                <w:color w:val="000000"/>
                <w:sz w:val="24"/>
                <w:lang w:val="ru-RU"/>
              </w:rPr>
              <w:t>ОБЩЕЕ КОЛИЧЕСТВО ЧАСОВ ПО ПРОГРАММЕ</w:t>
            </w:r>
          </w:p>
        </w:tc>
        <w:tc>
          <w:tcPr>
            <w:tcW w:w="1222" w:type="dxa"/>
            <w:tcMar>
              <w:top w:w="50" w:type="dxa"/>
              <w:left w:w="100" w:type="dxa"/>
            </w:tcMar>
            <w:vAlign w:val="center"/>
          </w:tcPr>
          <w:p w:rsidR="00261996" w:rsidRDefault="00261996">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841" w:type="dxa"/>
            <w:tcMar>
              <w:top w:w="50" w:type="dxa"/>
              <w:left w:w="100" w:type="dxa"/>
            </w:tcMar>
            <w:vAlign w:val="center"/>
          </w:tcPr>
          <w:p w:rsidR="00261996" w:rsidRPr="00261996" w:rsidRDefault="00261996">
            <w:pPr>
              <w:spacing w:after="0"/>
              <w:ind w:left="135"/>
              <w:jc w:val="center"/>
              <w:rPr>
                <w:lang w:val="ru-RU"/>
              </w:rPr>
            </w:pPr>
            <w:r>
              <w:rPr>
                <w:rFonts w:ascii="Times New Roman" w:hAnsi="Times New Roman"/>
                <w:color w:val="000000"/>
                <w:sz w:val="24"/>
              </w:rPr>
              <w:t xml:space="preserve"> </w:t>
            </w:r>
            <w:r>
              <w:rPr>
                <w:rFonts w:ascii="Times New Roman" w:hAnsi="Times New Roman"/>
                <w:color w:val="000000"/>
                <w:sz w:val="24"/>
                <w:lang w:val="ru-RU"/>
              </w:rPr>
              <w:t>3</w:t>
            </w:r>
          </w:p>
        </w:tc>
        <w:tc>
          <w:tcPr>
            <w:tcW w:w="1910" w:type="dxa"/>
            <w:tcMar>
              <w:top w:w="50" w:type="dxa"/>
              <w:left w:w="100" w:type="dxa"/>
            </w:tcMar>
            <w:vAlign w:val="center"/>
          </w:tcPr>
          <w:p w:rsidR="00261996" w:rsidRDefault="00261996">
            <w:pPr>
              <w:spacing w:after="0"/>
              <w:ind w:left="135"/>
              <w:jc w:val="center"/>
            </w:pPr>
            <w:r>
              <w:rPr>
                <w:rFonts w:ascii="Times New Roman" w:hAnsi="Times New Roman"/>
                <w:color w:val="000000"/>
                <w:sz w:val="24"/>
              </w:rPr>
              <w:t xml:space="preserve"> </w:t>
            </w:r>
            <w:r>
              <w:rPr>
                <w:rFonts w:ascii="Times New Roman" w:hAnsi="Times New Roman"/>
                <w:color w:val="000000"/>
                <w:sz w:val="24"/>
                <w:lang w:val="ru-RU"/>
              </w:rPr>
              <w:t>2</w:t>
            </w:r>
            <w:r>
              <w:rPr>
                <w:rFonts w:ascii="Times New Roman" w:hAnsi="Times New Roman"/>
                <w:color w:val="000000"/>
                <w:sz w:val="24"/>
              </w:rPr>
              <w:t xml:space="preserve"> </w:t>
            </w:r>
          </w:p>
        </w:tc>
        <w:tc>
          <w:tcPr>
            <w:tcW w:w="0" w:type="auto"/>
            <w:gridSpan w:val="2"/>
            <w:tcMar>
              <w:top w:w="50" w:type="dxa"/>
              <w:left w:w="100" w:type="dxa"/>
            </w:tcMar>
            <w:vAlign w:val="center"/>
          </w:tcPr>
          <w:p w:rsidR="00261996" w:rsidRDefault="00261996"/>
        </w:tc>
        <w:tc>
          <w:tcPr>
            <w:tcW w:w="2824" w:type="dxa"/>
          </w:tcPr>
          <w:p w:rsidR="00261996" w:rsidRDefault="00261996"/>
        </w:tc>
        <w:tc>
          <w:tcPr>
            <w:tcW w:w="2824" w:type="dxa"/>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eb</w:instrText>
            </w:r>
            <w:r w:rsidR="003F1417" w:rsidRPr="00C922C6">
              <w:rPr>
                <w:lang w:val="ru-RU"/>
              </w:rPr>
              <w:instrText>0</w:instrText>
            </w:r>
            <w:r w:rsidR="003F1417">
              <w:instrText>c</w:instrText>
            </w:r>
            <w:r w:rsidR="003F1417" w:rsidRPr="00C922C6">
              <w:rPr>
                <w:lang w:val="ru-RU"/>
              </w:rPr>
              <w:instrText>10"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eb</w:t>
            </w:r>
            <w:proofErr w:type="spellEnd"/>
            <w:r w:rsidRPr="00921585">
              <w:rPr>
                <w:rFonts w:ascii="Times New Roman" w:hAnsi="Times New Roman"/>
                <w:color w:val="0000FF"/>
                <w:u w:val="single"/>
                <w:lang w:val="ru-RU"/>
              </w:rPr>
              <w:t>0</w:t>
            </w:r>
            <w:r>
              <w:rPr>
                <w:rFonts w:ascii="Times New Roman" w:hAnsi="Times New Roman"/>
                <w:color w:val="0000FF"/>
                <w:u w:val="single"/>
              </w:rPr>
              <w:t>c</w:t>
            </w:r>
            <w:r w:rsidRPr="00921585">
              <w:rPr>
                <w:rFonts w:ascii="Times New Roman" w:hAnsi="Times New Roman"/>
                <w:color w:val="0000FF"/>
                <w:u w:val="single"/>
                <w:lang w:val="ru-RU"/>
              </w:rPr>
              <w:t>10</w:t>
            </w:r>
            <w:r w:rsidR="003F1417">
              <w:fldChar w:fldCharType="end"/>
            </w:r>
          </w:p>
        </w:tc>
      </w:tr>
      <w:tr w:rsidR="00261996" w:rsidRPr="00C922C6" w:rsidTr="00261996">
        <w:trPr>
          <w:trHeight w:val="144"/>
          <w:tblCellSpacing w:w="20" w:type="nil"/>
        </w:trPr>
        <w:tc>
          <w:tcPr>
            <w:tcW w:w="0" w:type="auto"/>
            <w:gridSpan w:val="2"/>
            <w:tcMar>
              <w:top w:w="50" w:type="dxa"/>
              <w:left w:w="100" w:type="dxa"/>
            </w:tcMar>
            <w:vAlign w:val="center"/>
          </w:tcPr>
          <w:p w:rsidR="00261996" w:rsidRPr="00E27A6F" w:rsidRDefault="00261996">
            <w:pPr>
              <w:spacing w:after="0"/>
              <w:ind w:left="135"/>
              <w:rPr>
                <w:rFonts w:ascii="Times New Roman" w:hAnsi="Times New Roman"/>
                <w:b/>
                <w:color w:val="000000"/>
                <w:sz w:val="24"/>
                <w:lang w:val="ru-RU"/>
              </w:rPr>
            </w:pPr>
          </w:p>
        </w:tc>
        <w:tc>
          <w:tcPr>
            <w:tcW w:w="1222" w:type="dxa"/>
            <w:tcMar>
              <w:top w:w="50" w:type="dxa"/>
              <w:left w:w="100" w:type="dxa"/>
            </w:tcMar>
            <w:vAlign w:val="center"/>
          </w:tcPr>
          <w:p w:rsidR="00261996" w:rsidRPr="00E27A6F" w:rsidRDefault="00261996">
            <w:pPr>
              <w:spacing w:after="0"/>
              <w:ind w:left="135"/>
              <w:jc w:val="center"/>
              <w:rPr>
                <w:rFonts w:ascii="Times New Roman" w:hAnsi="Times New Roman"/>
                <w:color w:val="000000"/>
                <w:sz w:val="24"/>
                <w:lang w:val="ru-RU"/>
              </w:rPr>
            </w:pPr>
          </w:p>
        </w:tc>
        <w:tc>
          <w:tcPr>
            <w:tcW w:w="1841" w:type="dxa"/>
            <w:tcMar>
              <w:top w:w="50" w:type="dxa"/>
              <w:left w:w="100" w:type="dxa"/>
            </w:tcMar>
            <w:vAlign w:val="center"/>
          </w:tcPr>
          <w:p w:rsidR="00261996" w:rsidRPr="00261996" w:rsidRDefault="00261996">
            <w:pPr>
              <w:spacing w:after="0"/>
              <w:ind w:left="135"/>
              <w:jc w:val="center"/>
              <w:rPr>
                <w:rFonts w:ascii="Times New Roman" w:hAnsi="Times New Roman"/>
                <w:color w:val="000000"/>
                <w:sz w:val="24"/>
                <w:lang w:val="ru-RU"/>
              </w:rPr>
            </w:pPr>
          </w:p>
        </w:tc>
        <w:tc>
          <w:tcPr>
            <w:tcW w:w="1910" w:type="dxa"/>
            <w:tcMar>
              <w:top w:w="50" w:type="dxa"/>
              <w:left w:w="100" w:type="dxa"/>
            </w:tcMar>
            <w:vAlign w:val="center"/>
          </w:tcPr>
          <w:p w:rsidR="00261996" w:rsidRPr="00261996" w:rsidRDefault="00261996">
            <w:pPr>
              <w:spacing w:after="0"/>
              <w:ind w:left="135"/>
              <w:jc w:val="center"/>
              <w:rPr>
                <w:rFonts w:ascii="Times New Roman" w:hAnsi="Times New Roman"/>
                <w:color w:val="000000"/>
                <w:sz w:val="24"/>
                <w:lang w:val="ru-RU"/>
              </w:rPr>
            </w:pPr>
          </w:p>
        </w:tc>
        <w:tc>
          <w:tcPr>
            <w:tcW w:w="0" w:type="auto"/>
            <w:gridSpan w:val="2"/>
            <w:tcMar>
              <w:top w:w="50" w:type="dxa"/>
              <w:left w:w="100" w:type="dxa"/>
            </w:tcMar>
            <w:vAlign w:val="center"/>
          </w:tcPr>
          <w:p w:rsidR="00261996" w:rsidRPr="00261996" w:rsidRDefault="00261996">
            <w:pPr>
              <w:rPr>
                <w:lang w:val="ru-RU"/>
              </w:rPr>
            </w:pPr>
          </w:p>
        </w:tc>
        <w:tc>
          <w:tcPr>
            <w:tcW w:w="2824" w:type="dxa"/>
          </w:tcPr>
          <w:p w:rsidR="00261996" w:rsidRPr="00261996" w:rsidRDefault="00261996">
            <w:pPr>
              <w:rPr>
                <w:lang w:val="ru-RU"/>
              </w:rPr>
            </w:pPr>
          </w:p>
        </w:tc>
        <w:tc>
          <w:tcPr>
            <w:tcW w:w="2824" w:type="dxa"/>
            <w:vAlign w:val="center"/>
          </w:tcPr>
          <w:p w:rsidR="00261996" w:rsidRPr="00921585" w:rsidRDefault="00261996" w:rsidP="00C922C6">
            <w:pPr>
              <w:spacing w:after="0"/>
              <w:ind w:left="135"/>
              <w:rPr>
                <w:lang w:val="ru-RU"/>
              </w:rPr>
            </w:pPr>
            <w:r w:rsidRPr="00921585">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w:instrText>
            </w:r>
            <w:r w:rsidR="003F1417">
              <w:instrText>f</w:instrText>
            </w:r>
            <w:r w:rsidR="003F1417" w:rsidRPr="00C922C6">
              <w:rPr>
                <w:lang w:val="ru-RU"/>
              </w:rPr>
              <w:instrText>5</w:instrText>
            </w:r>
            <w:r w:rsidR="003F1417">
              <w:instrText>eb</w:instrText>
            </w:r>
            <w:r w:rsidR="003F1417" w:rsidRPr="00C922C6">
              <w:rPr>
                <w:lang w:val="ru-RU"/>
              </w:rPr>
              <w:instrText>0</w:instrText>
            </w:r>
            <w:r w:rsidR="003F1417">
              <w:instrText>c</w:instrText>
            </w:r>
            <w:r w:rsidR="003F1417" w:rsidRPr="00C922C6">
              <w:rPr>
                <w:lang w:val="ru-RU"/>
              </w:rPr>
              <w:instrText>10" \</w:instrText>
            </w:r>
            <w:r w:rsidR="003F1417">
              <w:instrText>h</w:instrText>
            </w:r>
            <w:r w:rsidR="003F1417">
              <w:fldChar w:fldCharType="separate"/>
            </w:r>
            <w:r>
              <w:rPr>
                <w:rFonts w:ascii="Times New Roman" w:hAnsi="Times New Roman"/>
                <w:color w:val="0000FF"/>
                <w:u w:val="single"/>
              </w:rPr>
              <w:t>https</w:t>
            </w:r>
            <w:r w:rsidRPr="00921585">
              <w:rPr>
                <w:rFonts w:ascii="Times New Roman" w:hAnsi="Times New Roman"/>
                <w:color w:val="0000FF"/>
                <w:u w:val="single"/>
                <w:lang w:val="ru-RU"/>
              </w:rPr>
              <w:t>://</w:t>
            </w:r>
            <w:r>
              <w:rPr>
                <w:rFonts w:ascii="Times New Roman" w:hAnsi="Times New Roman"/>
                <w:color w:val="0000FF"/>
                <w:u w:val="single"/>
              </w:rPr>
              <w:t>m</w:t>
            </w:r>
            <w:r w:rsidRPr="00921585">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921585">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921585">
              <w:rPr>
                <w:rFonts w:ascii="Times New Roman" w:hAnsi="Times New Roman"/>
                <w:color w:val="0000FF"/>
                <w:u w:val="single"/>
                <w:lang w:val="ru-RU"/>
              </w:rPr>
              <w:t>/</w:t>
            </w:r>
            <w:r>
              <w:rPr>
                <w:rFonts w:ascii="Times New Roman" w:hAnsi="Times New Roman"/>
                <w:color w:val="0000FF"/>
                <w:u w:val="single"/>
              </w:rPr>
              <w:t>f</w:t>
            </w:r>
            <w:r w:rsidRPr="00921585">
              <w:rPr>
                <w:rFonts w:ascii="Times New Roman" w:hAnsi="Times New Roman"/>
                <w:color w:val="0000FF"/>
                <w:u w:val="single"/>
                <w:lang w:val="ru-RU"/>
              </w:rPr>
              <w:t>5</w:t>
            </w:r>
            <w:proofErr w:type="spellStart"/>
            <w:r>
              <w:rPr>
                <w:rFonts w:ascii="Times New Roman" w:hAnsi="Times New Roman"/>
                <w:color w:val="0000FF"/>
                <w:u w:val="single"/>
              </w:rPr>
              <w:t>eb</w:t>
            </w:r>
            <w:proofErr w:type="spellEnd"/>
            <w:r w:rsidRPr="00921585">
              <w:rPr>
                <w:rFonts w:ascii="Times New Roman" w:hAnsi="Times New Roman"/>
                <w:color w:val="0000FF"/>
                <w:u w:val="single"/>
                <w:lang w:val="ru-RU"/>
              </w:rPr>
              <w:t>0</w:t>
            </w:r>
            <w:r>
              <w:rPr>
                <w:rFonts w:ascii="Times New Roman" w:hAnsi="Times New Roman"/>
                <w:color w:val="0000FF"/>
                <w:u w:val="single"/>
              </w:rPr>
              <w:t>c</w:t>
            </w:r>
            <w:r w:rsidRPr="00921585">
              <w:rPr>
                <w:rFonts w:ascii="Times New Roman" w:hAnsi="Times New Roman"/>
                <w:color w:val="0000FF"/>
                <w:u w:val="single"/>
                <w:lang w:val="ru-RU"/>
              </w:rPr>
              <w:t>10</w:t>
            </w:r>
            <w:r w:rsidR="003F1417">
              <w:fldChar w:fldCharType="end"/>
            </w:r>
          </w:p>
        </w:tc>
      </w:tr>
    </w:tbl>
    <w:p w:rsidR="00596DBD" w:rsidRPr="00261996" w:rsidRDefault="00596DBD">
      <w:pPr>
        <w:rPr>
          <w:lang w:val="ru-RU"/>
        </w:rPr>
        <w:sectPr w:rsidR="00596DBD" w:rsidRPr="00261996">
          <w:pgSz w:w="16383" w:h="11906" w:orient="landscape"/>
          <w:pgMar w:top="1134" w:right="850" w:bottom="1134" w:left="1701" w:header="720" w:footer="720" w:gutter="0"/>
          <w:cols w:space="720"/>
        </w:sectPr>
      </w:pPr>
    </w:p>
    <w:p w:rsidR="00596DBD" w:rsidRDefault="00835733">
      <w:pPr>
        <w:spacing w:after="0"/>
        <w:ind w:left="120"/>
      </w:pPr>
      <w:r w:rsidRPr="00261996">
        <w:rPr>
          <w:rFonts w:ascii="Times New Roman" w:hAnsi="Times New Roman"/>
          <w:b/>
          <w:color w:val="000000"/>
          <w:sz w:val="28"/>
          <w:lang w:val="ru-RU"/>
        </w:rPr>
        <w:lastRenderedPageBreak/>
        <w:t xml:space="preserve"> </w:t>
      </w:r>
      <w:r>
        <w:rPr>
          <w:rFonts w:ascii="Times New Roman" w:hAnsi="Times New Roman"/>
          <w:b/>
          <w:color w:val="000000"/>
          <w:sz w:val="28"/>
        </w:rPr>
        <w:t xml:space="preserve">9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938"/>
        <w:gridCol w:w="3996"/>
        <w:gridCol w:w="1171"/>
        <w:gridCol w:w="1841"/>
        <w:gridCol w:w="1910"/>
        <w:gridCol w:w="1347"/>
        <w:gridCol w:w="2837"/>
      </w:tblGrid>
      <w:tr w:rsidR="00596DBD">
        <w:trPr>
          <w:trHeight w:val="144"/>
          <w:tblCellSpacing w:w="20" w:type="nil"/>
        </w:trPr>
        <w:tc>
          <w:tcPr>
            <w:tcW w:w="378" w:type="dxa"/>
            <w:vMerge w:val="restart"/>
            <w:tcMar>
              <w:top w:w="50" w:type="dxa"/>
              <w:left w:w="100" w:type="dxa"/>
            </w:tcMar>
            <w:vAlign w:val="center"/>
          </w:tcPr>
          <w:p w:rsidR="00596DBD" w:rsidRDefault="00835733">
            <w:pPr>
              <w:spacing w:after="0"/>
              <w:ind w:left="135"/>
            </w:pPr>
            <w:r>
              <w:rPr>
                <w:rFonts w:ascii="Times New Roman" w:hAnsi="Times New Roman"/>
                <w:b/>
                <w:color w:val="000000"/>
                <w:sz w:val="24"/>
              </w:rPr>
              <w:t xml:space="preserve">№ п/п </w:t>
            </w:r>
          </w:p>
          <w:p w:rsidR="00596DBD" w:rsidRDefault="00596DBD">
            <w:pPr>
              <w:spacing w:after="0"/>
              <w:ind w:left="135"/>
            </w:pPr>
          </w:p>
        </w:tc>
        <w:tc>
          <w:tcPr>
            <w:tcW w:w="3168" w:type="dxa"/>
            <w:vMerge w:val="restart"/>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Тема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урока</w:t>
            </w:r>
            <w:proofErr w:type="spellEnd"/>
            <w:r>
              <w:rPr>
                <w:rFonts w:ascii="Times New Roman" w:hAnsi="Times New Roman"/>
                <w:b/>
                <w:color w:val="000000"/>
                <w:sz w:val="24"/>
              </w:rPr>
              <w:t xml:space="preserve"> </w:t>
            </w:r>
          </w:p>
          <w:p w:rsidR="00596DBD" w:rsidRDefault="00596DBD">
            <w:pPr>
              <w:spacing w:after="0"/>
              <w:ind w:left="135"/>
            </w:pPr>
          </w:p>
        </w:tc>
        <w:tc>
          <w:tcPr>
            <w:tcW w:w="0" w:type="auto"/>
            <w:gridSpan w:val="3"/>
            <w:tcMar>
              <w:top w:w="50" w:type="dxa"/>
              <w:left w:w="100" w:type="dxa"/>
            </w:tcMar>
            <w:vAlign w:val="center"/>
          </w:tcPr>
          <w:p w:rsidR="00596DBD" w:rsidRDefault="00835733">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1155" w:type="dxa"/>
            <w:vMerge w:val="restart"/>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Дата</w:t>
            </w:r>
            <w:proofErr w:type="spellEnd"/>
            <w:r>
              <w:rPr>
                <w:rFonts w:ascii="Times New Roman" w:hAnsi="Times New Roman"/>
                <w:b/>
                <w:color w:val="000000"/>
                <w:sz w:val="24"/>
              </w:rPr>
              <w:t xml:space="preserve"> </w:t>
            </w:r>
            <w:proofErr w:type="spellStart"/>
            <w:r>
              <w:rPr>
                <w:rFonts w:ascii="Times New Roman" w:hAnsi="Times New Roman"/>
                <w:b/>
                <w:color w:val="000000"/>
                <w:sz w:val="24"/>
              </w:rPr>
              <w:t>изучения</w:t>
            </w:r>
            <w:proofErr w:type="spellEnd"/>
            <w:r>
              <w:rPr>
                <w:rFonts w:ascii="Times New Roman" w:hAnsi="Times New Roman"/>
                <w:b/>
                <w:color w:val="000000"/>
                <w:sz w:val="24"/>
              </w:rPr>
              <w:t xml:space="preserve"> </w:t>
            </w:r>
          </w:p>
          <w:p w:rsidR="00596DBD" w:rsidRDefault="00596DBD">
            <w:pPr>
              <w:spacing w:after="0"/>
              <w:ind w:left="135"/>
            </w:pPr>
          </w:p>
        </w:tc>
        <w:tc>
          <w:tcPr>
            <w:tcW w:w="1977" w:type="dxa"/>
            <w:vMerge w:val="restart"/>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596DBD" w:rsidRDefault="00596DBD">
            <w:pPr>
              <w:spacing w:after="0"/>
              <w:ind w:left="135"/>
            </w:pPr>
          </w:p>
        </w:tc>
      </w:tr>
      <w:tr w:rsidR="00596DBD">
        <w:trPr>
          <w:trHeight w:val="144"/>
          <w:tblCellSpacing w:w="20" w:type="nil"/>
        </w:trPr>
        <w:tc>
          <w:tcPr>
            <w:tcW w:w="0" w:type="auto"/>
            <w:vMerge/>
            <w:tcBorders>
              <w:top w:val="nil"/>
            </w:tcBorders>
            <w:tcMar>
              <w:top w:w="50" w:type="dxa"/>
              <w:left w:w="100" w:type="dxa"/>
            </w:tcMar>
          </w:tcPr>
          <w:p w:rsidR="00596DBD" w:rsidRDefault="00596DBD"/>
        </w:tc>
        <w:tc>
          <w:tcPr>
            <w:tcW w:w="0" w:type="auto"/>
            <w:vMerge/>
            <w:tcBorders>
              <w:top w:val="nil"/>
            </w:tcBorders>
            <w:tcMar>
              <w:top w:w="50" w:type="dxa"/>
              <w:left w:w="100" w:type="dxa"/>
            </w:tcMar>
          </w:tcPr>
          <w:p w:rsidR="00596DBD" w:rsidRDefault="00596DBD"/>
        </w:tc>
        <w:tc>
          <w:tcPr>
            <w:tcW w:w="830" w:type="dxa"/>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596DBD" w:rsidRDefault="00596DBD">
            <w:pPr>
              <w:spacing w:after="0"/>
              <w:ind w:left="135"/>
            </w:pPr>
          </w:p>
        </w:tc>
        <w:tc>
          <w:tcPr>
            <w:tcW w:w="1529" w:type="dxa"/>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596DBD" w:rsidRDefault="00596DBD">
            <w:pPr>
              <w:spacing w:after="0"/>
              <w:ind w:left="135"/>
            </w:pPr>
          </w:p>
        </w:tc>
        <w:tc>
          <w:tcPr>
            <w:tcW w:w="1628" w:type="dxa"/>
            <w:tcMar>
              <w:top w:w="50" w:type="dxa"/>
              <w:left w:w="100" w:type="dxa"/>
            </w:tcMar>
            <w:vAlign w:val="center"/>
          </w:tcPr>
          <w:p w:rsidR="00596DBD" w:rsidRDefault="00835733">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596DBD" w:rsidRDefault="00596DBD">
            <w:pPr>
              <w:spacing w:after="0"/>
              <w:ind w:left="135"/>
            </w:pPr>
          </w:p>
        </w:tc>
        <w:tc>
          <w:tcPr>
            <w:tcW w:w="0" w:type="auto"/>
            <w:vMerge/>
            <w:tcBorders>
              <w:top w:val="nil"/>
            </w:tcBorders>
            <w:tcMar>
              <w:top w:w="50" w:type="dxa"/>
              <w:left w:w="100" w:type="dxa"/>
            </w:tcMar>
          </w:tcPr>
          <w:p w:rsidR="00596DBD" w:rsidRDefault="00596DBD"/>
        </w:tc>
        <w:tc>
          <w:tcPr>
            <w:tcW w:w="0" w:type="auto"/>
            <w:vMerge/>
            <w:tcBorders>
              <w:top w:val="nil"/>
            </w:tcBorders>
            <w:tcMar>
              <w:top w:w="50" w:type="dxa"/>
              <w:left w:w="100" w:type="dxa"/>
            </w:tcMar>
          </w:tcPr>
          <w:p w:rsidR="00596DBD" w:rsidRDefault="00596DBD"/>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1</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Правила безопасного поведения в природной среде</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02.09.26</w:t>
            </w:r>
          </w:p>
        </w:tc>
        <w:tc>
          <w:tcPr>
            <w:tcW w:w="1977" w:type="dxa"/>
            <w:tcMar>
              <w:top w:w="50" w:type="dxa"/>
              <w:left w:w="100" w:type="dxa"/>
            </w:tcMar>
            <w:vAlign w:val="center"/>
          </w:tcPr>
          <w:p w:rsidR="00596DBD" w:rsidRDefault="00596DBD">
            <w:pPr>
              <w:spacing w:after="0"/>
              <w:ind w:left="135"/>
            </w:pPr>
          </w:p>
        </w:tc>
      </w:tr>
      <w:tr w:rsidR="00596DBD" w:rsidRPr="00C922C6">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2</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Пожарная безопасность в природной среде</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09.09.26</w:t>
            </w:r>
          </w:p>
        </w:tc>
        <w:tc>
          <w:tcPr>
            <w:tcW w:w="1977" w:type="dxa"/>
            <w:tcMar>
              <w:top w:w="50" w:type="dxa"/>
              <w:left w:w="100" w:type="dxa"/>
            </w:tcMar>
            <w:vAlign w:val="center"/>
          </w:tcPr>
          <w:p w:rsidR="00596DBD" w:rsidRPr="00762CA7" w:rsidRDefault="00762CA7">
            <w:pPr>
              <w:spacing w:after="0"/>
              <w:ind w:left="135"/>
              <w:rPr>
                <w:lang w:val="ru-RU"/>
              </w:rPr>
            </w:pPr>
            <w:r>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/7</w:instrText>
            </w:r>
            <w:r w:rsidR="003F1417">
              <w:instrText>f</w:instrText>
            </w:r>
            <w:r w:rsidR="003F1417" w:rsidRPr="00C922C6">
              <w:rPr>
                <w:lang w:val="ru-RU"/>
              </w:rPr>
              <w:instrText>41</w:instrText>
            </w:r>
            <w:r w:rsidR="003F1417">
              <w:instrText>b</w:instrText>
            </w:r>
            <w:r w:rsidR="003F1417" w:rsidRPr="00C922C6">
              <w:rPr>
                <w:lang w:val="ru-RU"/>
              </w:rPr>
              <w:instrText>590"</w:instrText>
            </w:r>
            <w:r w:rsidR="003F1417">
              <w:fldChar w:fldCharType="separate"/>
            </w:r>
            <w:r>
              <w:rPr>
                <w:rStyle w:val="ab"/>
                <w:rFonts w:ascii="Times New Roman" w:hAnsi="Times New Roman"/>
              </w:rPr>
              <w:t>https</w:t>
            </w:r>
            <w:r>
              <w:rPr>
                <w:rStyle w:val="ab"/>
                <w:rFonts w:ascii="Times New Roman" w:hAnsi="Times New Roman"/>
                <w:lang w:val="ru-RU"/>
              </w:rPr>
              <w:t>://</w:t>
            </w:r>
            <w:r>
              <w:rPr>
                <w:rStyle w:val="ab"/>
                <w:rFonts w:ascii="Times New Roman" w:hAnsi="Times New Roman"/>
              </w:rPr>
              <w:t>m</w:t>
            </w:r>
            <w:r>
              <w:rPr>
                <w:rStyle w:val="ab"/>
                <w:rFonts w:ascii="Times New Roman" w:hAnsi="Times New Roman"/>
                <w:lang w:val="ru-RU"/>
              </w:rPr>
              <w:t>.</w:t>
            </w:r>
            <w:proofErr w:type="spellStart"/>
            <w:r>
              <w:rPr>
                <w:rStyle w:val="ab"/>
                <w:rFonts w:ascii="Times New Roman" w:hAnsi="Times New Roman"/>
              </w:rPr>
              <w:t>edsoo</w:t>
            </w:r>
            <w:proofErr w:type="spellEnd"/>
            <w:r>
              <w:rPr>
                <w:rStyle w:val="ab"/>
                <w:rFonts w:ascii="Times New Roman" w:hAnsi="Times New Roman"/>
                <w:lang w:val="ru-RU"/>
              </w:rPr>
              <w:t>.</w:t>
            </w:r>
            <w:proofErr w:type="spellStart"/>
            <w:r>
              <w:rPr>
                <w:rStyle w:val="ab"/>
                <w:rFonts w:ascii="Times New Roman" w:hAnsi="Times New Roman"/>
              </w:rPr>
              <w:t>ru</w:t>
            </w:r>
            <w:proofErr w:type="spellEnd"/>
            <w:r>
              <w:rPr>
                <w:rStyle w:val="ab"/>
                <w:rFonts w:ascii="Times New Roman" w:hAnsi="Times New Roman"/>
                <w:lang w:val="ru-RU"/>
              </w:rPr>
              <w:t>/7</w:t>
            </w:r>
            <w:r>
              <w:rPr>
                <w:rStyle w:val="ab"/>
                <w:rFonts w:ascii="Times New Roman" w:hAnsi="Times New Roman"/>
              </w:rPr>
              <w:t>f</w:t>
            </w:r>
            <w:r>
              <w:rPr>
                <w:rStyle w:val="ab"/>
                <w:rFonts w:ascii="Times New Roman" w:hAnsi="Times New Roman"/>
                <w:lang w:val="ru-RU"/>
              </w:rPr>
              <w:t>41</w:t>
            </w:r>
            <w:r>
              <w:rPr>
                <w:rStyle w:val="ab"/>
                <w:rFonts w:ascii="Times New Roman" w:hAnsi="Times New Roman"/>
              </w:rPr>
              <w:t>b</w:t>
            </w:r>
            <w:r>
              <w:rPr>
                <w:rStyle w:val="ab"/>
                <w:rFonts w:ascii="Times New Roman" w:hAnsi="Times New Roman"/>
                <w:lang w:val="ru-RU"/>
              </w:rPr>
              <w:t>590</w:t>
            </w:r>
            <w:r w:rsidR="003F1417">
              <w:fldChar w:fldCharType="end"/>
            </w: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3</w:t>
            </w:r>
          </w:p>
        </w:tc>
        <w:tc>
          <w:tcPr>
            <w:tcW w:w="3168" w:type="dxa"/>
            <w:tcMar>
              <w:top w:w="50" w:type="dxa"/>
              <w:left w:w="100" w:type="dxa"/>
            </w:tcMar>
            <w:vAlign w:val="center"/>
          </w:tcPr>
          <w:p w:rsidR="00596DBD" w:rsidRDefault="00835733">
            <w:pPr>
              <w:spacing w:after="0"/>
              <w:ind w:left="135"/>
            </w:pPr>
            <w:proofErr w:type="spellStart"/>
            <w:r>
              <w:rPr>
                <w:rFonts w:ascii="Times New Roman" w:hAnsi="Times New Roman"/>
                <w:color w:val="000000"/>
                <w:sz w:val="24"/>
              </w:rPr>
              <w:t>Безопасное</w:t>
            </w:r>
            <w:proofErr w:type="spellEnd"/>
            <w:r>
              <w:rPr>
                <w:rFonts w:ascii="Times New Roman" w:hAnsi="Times New Roman"/>
                <w:color w:val="000000"/>
                <w:sz w:val="24"/>
              </w:rPr>
              <w:t xml:space="preserve"> </w:t>
            </w:r>
            <w:proofErr w:type="spellStart"/>
            <w:r>
              <w:rPr>
                <w:rFonts w:ascii="Times New Roman" w:hAnsi="Times New Roman"/>
                <w:color w:val="000000"/>
                <w:sz w:val="24"/>
              </w:rPr>
              <w:t>поведение</w:t>
            </w:r>
            <w:proofErr w:type="spellEnd"/>
            <w:r>
              <w:rPr>
                <w:rFonts w:ascii="Times New Roman" w:hAnsi="Times New Roman"/>
                <w:color w:val="000000"/>
                <w:sz w:val="24"/>
              </w:rPr>
              <w:t xml:space="preserve"> в </w:t>
            </w:r>
            <w:proofErr w:type="spellStart"/>
            <w:r>
              <w:rPr>
                <w:rFonts w:ascii="Times New Roman" w:hAnsi="Times New Roman"/>
                <w:color w:val="000000"/>
                <w:sz w:val="24"/>
              </w:rPr>
              <w:t>горах</w:t>
            </w:r>
            <w:proofErr w:type="spellEnd"/>
          </w:p>
        </w:tc>
        <w:tc>
          <w:tcPr>
            <w:tcW w:w="830" w:type="dxa"/>
            <w:tcMar>
              <w:top w:w="50" w:type="dxa"/>
              <w:left w:w="100" w:type="dxa"/>
            </w:tcMar>
            <w:vAlign w:val="center"/>
          </w:tcPr>
          <w:p w:rsidR="00596DBD" w:rsidRDefault="0083573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16.09.26</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4</w:t>
            </w:r>
          </w:p>
        </w:tc>
        <w:tc>
          <w:tcPr>
            <w:tcW w:w="3168" w:type="dxa"/>
            <w:tcMar>
              <w:top w:w="50" w:type="dxa"/>
              <w:left w:w="100" w:type="dxa"/>
            </w:tcMar>
            <w:vAlign w:val="center"/>
          </w:tcPr>
          <w:p w:rsidR="00596DBD" w:rsidRDefault="00835733">
            <w:pPr>
              <w:spacing w:after="0"/>
              <w:ind w:left="135"/>
            </w:pPr>
            <w:proofErr w:type="spellStart"/>
            <w:r>
              <w:rPr>
                <w:rFonts w:ascii="Times New Roman" w:hAnsi="Times New Roman"/>
                <w:color w:val="000000"/>
                <w:sz w:val="24"/>
              </w:rPr>
              <w:t>Безопасное</w:t>
            </w:r>
            <w:proofErr w:type="spellEnd"/>
            <w:r>
              <w:rPr>
                <w:rFonts w:ascii="Times New Roman" w:hAnsi="Times New Roman"/>
                <w:color w:val="000000"/>
                <w:sz w:val="24"/>
              </w:rPr>
              <w:t xml:space="preserve"> </w:t>
            </w:r>
            <w:proofErr w:type="spellStart"/>
            <w:r>
              <w:rPr>
                <w:rFonts w:ascii="Times New Roman" w:hAnsi="Times New Roman"/>
                <w:color w:val="000000"/>
                <w:sz w:val="24"/>
              </w:rPr>
              <w:t>поведение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на</w:t>
            </w:r>
            <w:proofErr w:type="spellEnd"/>
            <w:r>
              <w:rPr>
                <w:rFonts w:ascii="Times New Roman" w:hAnsi="Times New Roman"/>
                <w:color w:val="000000"/>
                <w:sz w:val="24"/>
              </w:rPr>
              <w:t xml:space="preserve"> </w:t>
            </w:r>
            <w:proofErr w:type="spellStart"/>
            <w:r>
              <w:rPr>
                <w:rFonts w:ascii="Times New Roman" w:hAnsi="Times New Roman"/>
                <w:color w:val="000000"/>
                <w:sz w:val="24"/>
              </w:rPr>
              <w:t>водоемах</w:t>
            </w:r>
            <w:proofErr w:type="spellEnd"/>
          </w:p>
        </w:tc>
        <w:tc>
          <w:tcPr>
            <w:tcW w:w="830" w:type="dxa"/>
            <w:tcMar>
              <w:top w:w="50" w:type="dxa"/>
              <w:left w:w="100" w:type="dxa"/>
            </w:tcMar>
            <w:vAlign w:val="center"/>
          </w:tcPr>
          <w:p w:rsidR="00596DBD" w:rsidRDefault="0083573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23.09.26</w:t>
            </w:r>
          </w:p>
        </w:tc>
        <w:tc>
          <w:tcPr>
            <w:tcW w:w="1977" w:type="dxa"/>
            <w:tcMar>
              <w:top w:w="50" w:type="dxa"/>
              <w:left w:w="100" w:type="dxa"/>
            </w:tcMar>
            <w:vAlign w:val="center"/>
          </w:tcPr>
          <w:p w:rsidR="00596DBD" w:rsidRDefault="00596DBD">
            <w:pPr>
              <w:spacing w:after="0"/>
              <w:ind w:left="135"/>
            </w:pPr>
          </w:p>
        </w:tc>
      </w:tr>
      <w:tr w:rsidR="00596DBD" w:rsidRPr="00C922C6">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5</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Безопасные действия при наводнении, цунами</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30.09.26</w:t>
            </w:r>
          </w:p>
        </w:tc>
        <w:tc>
          <w:tcPr>
            <w:tcW w:w="1977" w:type="dxa"/>
            <w:tcMar>
              <w:top w:w="50" w:type="dxa"/>
              <w:left w:w="100" w:type="dxa"/>
            </w:tcMar>
            <w:vAlign w:val="center"/>
          </w:tcPr>
          <w:p w:rsidR="00596DBD" w:rsidRPr="00762CA7" w:rsidRDefault="00762CA7">
            <w:pPr>
              <w:spacing w:after="0"/>
              <w:ind w:left="135"/>
              <w:rPr>
                <w:lang w:val="ru-RU"/>
              </w:rPr>
            </w:pPr>
            <w:r>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/7</w:instrText>
            </w:r>
            <w:r w:rsidR="003F1417">
              <w:instrText>f</w:instrText>
            </w:r>
            <w:r w:rsidR="003F1417" w:rsidRPr="00C922C6">
              <w:rPr>
                <w:lang w:val="ru-RU"/>
              </w:rPr>
              <w:instrText>41</w:instrText>
            </w:r>
            <w:r w:rsidR="003F1417">
              <w:instrText>b</w:instrText>
            </w:r>
            <w:r w:rsidR="003F1417" w:rsidRPr="00C922C6">
              <w:rPr>
                <w:lang w:val="ru-RU"/>
              </w:rPr>
              <w:instrText>590"</w:instrText>
            </w:r>
            <w:r w:rsidR="003F1417">
              <w:fldChar w:fldCharType="separate"/>
            </w:r>
            <w:r>
              <w:rPr>
                <w:rStyle w:val="ab"/>
                <w:rFonts w:ascii="Times New Roman" w:hAnsi="Times New Roman"/>
              </w:rPr>
              <w:t>https</w:t>
            </w:r>
            <w:r>
              <w:rPr>
                <w:rStyle w:val="ab"/>
                <w:rFonts w:ascii="Times New Roman" w:hAnsi="Times New Roman"/>
                <w:lang w:val="ru-RU"/>
              </w:rPr>
              <w:t>://</w:t>
            </w:r>
            <w:r>
              <w:rPr>
                <w:rStyle w:val="ab"/>
                <w:rFonts w:ascii="Times New Roman" w:hAnsi="Times New Roman"/>
              </w:rPr>
              <w:t>m</w:t>
            </w:r>
            <w:r>
              <w:rPr>
                <w:rStyle w:val="ab"/>
                <w:rFonts w:ascii="Times New Roman" w:hAnsi="Times New Roman"/>
                <w:lang w:val="ru-RU"/>
              </w:rPr>
              <w:t>.</w:t>
            </w:r>
            <w:proofErr w:type="spellStart"/>
            <w:r>
              <w:rPr>
                <w:rStyle w:val="ab"/>
                <w:rFonts w:ascii="Times New Roman" w:hAnsi="Times New Roman"/>
              </w:rPr>
              <w:t>edsoo</w:t>
            </w:r>
            <w:proofErr w:type="spellEnd"/>
            <w:r>
              <w:rPr>
                <w:rStyle w:val="ab"/>
                <w:rFonts w:ascii="Times New Roman" w:hAnsi="Times New Roman"/>
                <w:lang w:val="ru-RU"/>
              </w:rPr>
              <w:t>.</w:t>
            </w:r>
            <w:proofErr w:type="spellStart"/>
            <w:r>
              <w:rPr>
                <w:rStyle w:val="ab"/>
                <w:rFonts w:ascii="Times New Roman" w:hAnsi="Times New Roman"/>
              </w:rPr>
              <w:t>ru</w:t>
            </w:r>
            <w:proofErr w:type="spellEnd"/>
            <w:r>
              <w:rPr>
                <w:rStyle w:val="ab"/>
                <w:rFonts w:ascii="Times New Roman" w:hAnsi="Times New Roman"/>
                <w:lang w:val="ru-RU"/>
              </w:rPr>
              <w:t>/7</w:t>
            </w:r>
            <w:r>
              <w:rPr>
                <w:rStyle w:val="ab"/>
                <w:rFonts w:ascii="Times New Roman" w:hAnsi="Times New Roman"/>
              </w:rPr>
              <w:t>f</w:t>
            </w:r>
            <w:r>
              <w:rPr>
                <w:rStyle w:val="ab"/>
                <w:rFonts w:ascii="Times New Roman" w:hAnsi="Times New Roman"/>
                <w:lang w:val="ru-RU"/>
              </w:rPr>
              <w:t>41</w:t>
            </w:r>
            <w:r>
              <w:rPr>
                <w:rStyle w:val="ab"/>
                <w:rFonts w:ascii="Times New Roman" w:hAnsi="Times New Roman"/>
              </w:rPr>
              <w:t>b</w:t>
            </w:r>
            <w:r>
              <w:rPr>
                <w:rStyle w:val="ab"/>
                <w:rFonts w:ascii="Times New Roman" w:hAnsi="Times New Roman"/>
                <w:lang w:val="ru-RU"/>
              </w:rPr>
              <w:t>590</w:t>
            </w:r>
            <w:r w:rsidR="003F1417">
              <w:fldChar w:fldCharType="end"/>
            </w: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6</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Безопасные действия при урагане, смерче, грозе</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07.10.26</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7</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Безопасные действия при землетрясении, извержении вулкана</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Pr="00A20CA8" w:rsidRDefault="00A20CA8">
            <w:pPr>
              <w:spacing w:after="0"/>
              <w:ind w:left="135"/>
              <w:jc w:val="center"/>
              <w:rPr>
                <w:lang w:val="ru-RU"/>
              </w:rPr>
            </w:pPr>
            <w:r>
              <w:rPr>
                <w:lang w:val="ru-RU"/>
              </w:rPr>
              <w:t>1</w:t>
            </w: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14.10.26</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8</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Правила поведения в опасных ситуациях с домашними и дикими животными</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21.10.26</w:t>
            </w:r>
          </w:p>
        </w:tc>
        <w:tc>
          <w:tcPr>
            <w:tcW w:w="1977" w:type="dxa"/>
            <w:tcMar>
              <w:top w:w="50" w:type="dxa"/>
              <w:left w:w="100" w:type="dxa"/>
            </w:tcMar>
            <w:vAlign w:val="center"/>
          </w:tcPr>
          <w:p w:rsidR="00596DBD" w:rsidRDefault="00596DBD">
            <w:pPr>
              <w:spacing w:after="0"/>
              <w:ind w:left="135"/>
            </w:pPr>
          </w:p>
        </w:tc>
      </w:tr>
      <w:tr w:rsidR="00596DBD" w:rsidRPr="00C922C6">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9</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Экология и ее значение для устойчивого развития общества</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11.11.26</w:t>
            </w:r>
          </w:p>
        </w:tc>
        <w:tc>
          <w:tcPr>
            <w:tcW w:w="1977" w:type="dxa"/>
            <w:tcMar>
              <w:top w:w="50" w:type="dxa"/>
              <w:left w:w="100" w:type="dxa"/>
            </w:tcMar>
            <w:vAlign w:val="center"/>
          </w:tcPr>
          <w:p w:rsidR="00596DBD" w:rsidRPr="00762CA7" w:rsidRDefault="00762CA7">
            <w:pPr>
              <w:spacing w:after="0"/>
              <w:ind w:left="135"/>
              <w:rPr>
                <w:lang w:val="ru-RU"/>
              </w:rPr>
            </w:pPr>
            <w:r>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/7</w:instrText>
            </w:r>
            <w:r w:rsidR="003F1417">
              <w:instrText>f</w:instrText>
            </w:r>
            <w:r w:rsidR="003F1417" w:rsidRPr="00C922C6">
              <w:rPr>
                <w:lang w:val="ru-RU"/>
              </w:rPr>
              <w:instrText>41</w:instrText>
            </w:r>
            <w:r w:rsidR="003F1417">
              <w:instrText>b</w:instrText>
            </w:r>
            <w:r w:rsidR="003F1417" w:rsidRPr="00C922C6">
              <w:rPr>
                <w:lang w:val="ru-RU"/>
              </w:rPr>
              <w:instrText>590"</w:instrText>
            </w:r>
            <w:r w:rsidR="003F1417">
              <w:fldChar w:fldCharType="separate"/>
            </w:r>
            <w:r>
              <w:rPr>
                <w:rStyle w:val="ab"/>
                <w:rFonts w:ascii="Times New Roman" w:hAnsi="Times New Roman"/>
              </w:rPr>
              <w:t>https</w:t>
            </w:r>
            <w:r>
              <w:rPr>
                <w:rStyle w:val="ab"/>
                <w:rFonts w:ascii="Times New Roman" w:hAnsi="Times New Roman"/>
                <w:lang w:val="ru-RU"/>
              </w:rPr>
              <w:t>://</w:t>
            </w:r>
            <w:r>
              <w:rPr>
                <w:rStyle w:val="ab"/>
                <w:rFonts w:ascii="Times New Roman" w:hAnsi="Times New Roman"/>
              </w:rPr>
              <w:t>m</w:t>
            </w:r>
            <w:r>
              <w:rPr>
                <w:rStyle w:val="ab"/>
                <w:rFonts w:ascii="Times New Roman" w:hAnsi="Times New Roman"/>
                <w:lang w:val="ru-RU"/>
              </w:rPr>
              <w:t>.</w:t>
            </w:r>
            <w:proofErr w:type="spellStart"/>
            <w:r>
              <w:rPr>
                <w:rStyle w:val="ab"/>
                <w:rFonts w:ascii="Times New Roman" w:hAnsi="Times New Roman"/>
              </w:rPr>
              <w:t>edsoo</w:t>
            </w:r>
            <w:proofErr w:type="spellEnd"/>
            <w:r>
              <w:rPr>
                <w:rStyle w:val="ab"/>
                <w:rFonts w:ascii="Times New Roman" w:hAnsi="Times New Roman"/>
                <w:lang w:val="ru-RU"/>
              </w:rPr>
              <w:t>.</w:t>
            </w:r>
            <w:proofErr w:type="spellStart"/>
            <w:r>
              <w:rPr>
                <w:rStyle w:val="ab"/>
                <w:rFonts w:ascii="Times New Roman" w:hAnsi="Times New Roman"/>
              </w:rPr>
              <w:t>ru</w:t>
            </w:r>
            <w:proofErr w:type="spellEnd"/>
            <w:r>
              <w:rPr>
                <w:rStyle w:val="ab"/>
                <w:rFonts w:ascii="Times New Roman" w:hAnsi="Times New Roman"/>
                <w:lang w:val="ru-RU"/>
              </w:rPr>
              <w:t>/7</w:t>
            </w:r>
            <w:r>
              <w:rPr>
                <w:rStyle w:val="ab"/>
                <w:rFonts w:ascii="Times New Roman" w:hAnsi="Times New Roman"/>
              </w:rPr>
              <w:t>f</w:t>
            </w:r>
            <w:r>
              <w:rPr>
                <w:rStyle w:val="ab"/>
                <w:rFonts w:ascii="Times New Roman" w:hAnsi="Times New Roman"/>
                <w:lang w:val="ru-RU"/>
              </w:rPr>
              <w:t>41</w:t>
            </w:r>
            <w:r>
              <w:rPr>
                <w:rStyle w:val="ab"/>
                <w:rFonts w:ascii="Times New Roman" w:hAnsi="Times New Roman"/>
              </w:rPr>
              <w:t>b</w:t>
            </w:r>
            <w:r>
              <w:rPr>
                <w:rStyle w:val="ab"/>
                <w:rFonts w:ascii="Times New Roman" w:hAnsi="Times New Roman"/>
                <w:lang w:val="ru-RU"/>
              </w:rPr>
              <w:t>590</w:t>
            </w:r>
            <w:r w:rsidR="003F1417">
              <w:fldChar w:fldCharType="end"/>
            </w: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10</w:t>
            </w:r>
          </w:p>
        </w:tc>
        <w:tc>
          <w:tcPr>
            <w:tcW w:w="3168" w:type="dxa"/>
            <w:tcMar>
              <w:top w:w="50" w:type="dxa"/>
              <w:left w:w="100" w:type="dxa"/>
            </w:tcMar>
            <w:vAlign w:val="center"/>
          </w:tcPr>
          <w:p w:rsidR="00596DBD" w:rsidRDefault="00835733">
            <w:pPr>
              <w:spacing w:after="0"/>
              <w:ind w:left="135"/>
            </w:pPr>
            <w:proofErr w:type="spellStart"/>
            <w:r>
              <w:rPr>
                <w:rFonts w:ascii="Times New Roman" w:hAnsi="Times New Roman"/>
                <w:color w:val="000000"/>
                <w:sz w:val="24"/>
              </w:rPr>
              <w:t>Опасные</w:t>
            </w:r>
            <w:proofErr w:type="spellEnd"/>
            <w:r>
              <w:rPr>
                <w:rFonts w:ascii="Times New Roman" w:hAnsi="Times New Roman"/>
                <w:color w:val="000000"/>
                <w:sz w:val="24"/>
              </w:rPr>
              <w:t xml:space="preserve"> </w:t>
            </w:r>
            <w:proofErr w:type="spellStart"/>
            <w:r>
              <w:rPr>
                <w:rFonts w:ascii="Times New Roman" w:hAnsi="Times New Roman"/>
                <w:color w:val="000000"/>
                <w:sz w:val="24"/>
              </w:rPr>
              <w:t>увлечения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молодежи</w:t>
            </w:r>
            <w:proofErr w:type="spellEnd"/>
          </w:p>
        </w:tc>
        <w:tc>
          <w:tcPr>
            <w:tcW w:w="830" w:type="dxa"/>
            <w:tcMar>
              <w:top w:w="50" w:type="dxa"/>
              <w:left w:w="100" w:type="dxa"/>
            </w:tcMar>
            <w:vAlign w:val="center"/>
          </w:tcPr>
          <w:p w:rsidR="00596DBD" w:rsidRDefault="0083573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18.11.26</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11</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Опасности и риски в цифровой среде</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25.11.26</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12</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 xml:space="preserve">Правила безопасного поведения в </w:t>
            </w:r>
            <w:r w:rsidRPr="00E27A6F">
              <w:rPr>
                <w:rFonts w:ascii="Times New Roman" w:hAnsi="Times New Roman"/>
                <w:color w:val="000000"/>
                <w:sz w:val="24"/>
                <w:lang w:val="ru-RU"/>
              </w:rPr>
              <w:lastRenderedPageBreak/>
              <w:t>цифровой среде</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02.12.26</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lastRenderedPageBreak/>
              <w:t>13</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Общие представления о здоровье, психическое здоровье и психологическое благополучие</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09.12.26</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14</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Предупреждение и защита от инфекционных заболеваний</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16.12.26</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15</w:t>
            </w:r>
          </w:p>
        </w:tc>
        <w:tc>
          <w:tcPr>
            <w:tcW w:w="3168" w:type="dxa"/>
            <w:tcMar>
              <w:top w:w="50" w:type="dxa"/>
              <w:left w:w="100" w:type="dxa"/>
            </w:tcMar>
            <w:vAlign w:val="center"/>
          </w:tcPr>
          <w:p w:rsidR="00596DBD" w:rsidRDefault="00835733">
            <w:pPr>
              <w:spacing w:after="0"/>
              <w:ind w:left="135"/>
            </w:pPr>
            <w:proofErr w:type="spellStart"/>
            <w:r>
              <w:rPr>
                <w:rFonts w:ascii="Times New Roman" w:hAnsi="Times New Roman"/>
                <w:color w:val="000000"/>
                <w:sz w:val="24"/>
              </w:rPr>
              <w:t>Профилактика</w:t>
            </w:r>
            <w:proofErr w:type="spellEnd"/>
            <w:r>
              <w:rPr>
                <w:rFonts w:ascii="Times New Roman" w:hAnsi="Times New Roman"/>
                <w:color w:val="000000"/>
                <w:sz w:val="24"/>
              </w:rPr>
              <w:t xml:space="preserve"> </w:t>
            </w:r>
            <w:proofErr w:type="spellStart"/>
            <w:r>
              <w:rPr>
                <w:rFonts w:ascii="Times New Roman" w:hAnsi="Times New Roman"/>
                <w:color w:val="000000"/>
                <w:sz w:val="24"/>
              </w:rPr>
              <w:t>неинфекционных</w:t>
            </w:r>
            <w:proofErr w:type="spellEnd"/>
            <w:r>
              <w:rPr>
                <w:rFonts w:ascii="Times New Roman" w:hAnsi="Times New Roman"/>
                <w:color w:val="000000"/>
                <w:sz w:val="24"/>
              </w:rPr>
              <w:t xml:space="preserve"> </w:t>
            </w:r>
            <w:proofErr w:type="spellStart"/>
            <w:r>
              <w:rPr>
                <w:rFonts w:ascii="Times New Roman" w:hAnsi="Times New Roman"/>
                <w:color w:val="000000"/>
                <w:sz w:val="24"/>
              </w:rPr>
              <w:t>заболеваний</w:t>
            </w:r>
            <w:proofErr w:type="spellEnd"/>
          </w:p>
        </w:tc>
        <w:tc>
          <w:tcPr>
            <w:tcW w:w="830" w:type="dxa"/>
            <w:tcMar>
              <w:top w:w="50" w:type="dxa"/>
              <w:left w:w="100" w:type="dxa"/>
            </w:tcMar>
            <w:vAlign w:val="center"/>
          </w:tcPr>
          <w:p w:rsidR="00596DBD" w:rsidRDefault="00835733">
            <w:pPr>
              <w:spacing w:after="0"/>
              <w:ind w:left="135"/>
              <w:jc w:val="center"/>
            </w:pPr>
            <w:r>
              <w:rPr>
                <w:rFonts w:ascii="Times New Roman" w:hAnsi="Times New Roman"/>
                <w:color w:val="000000"/>
                <w:sz w:val="24"/>
              </w:rPr>
              <w:t xml:space="preserve"> 1 </w:t>
            </w:r>
          </w:p>
        </w:tc>
        <w:tc>
          <w:tcPr>
            <w:tcW w:w="1529" w:type="dxa"/>
            <w:tcMar>
              <w:top w:w="50" w:type="dxa"/>
              <w:left w:w="100" w:type="dxa"/>
            </w:tcMar>
            <w:vAlign w:val="center"/>
          </w:tcPr>
          <w:p w:rsidR="00596DBD" w:rsidRPr="00A20CA8" w:rsidRDefault="00A20CA8">
            <w:pPr>
              <w:spacing w:after="0"/>
              <w:ind w:left="135"/>
              <w:jc w:val="center"/>
              <w:rPr>
                <w:lang w:val="ru-RU"/>
              </w:rPr>
            </w:pPr>
            <w:r>
              <w:rPr>
                <w:lang w:val="ru-RU"/>
              </w:rPr>
              <w:t>1</w:t>
            </w: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23.12.26</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16</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Сущность понятий «терроризм» и «экстремизм»</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30.12.26</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17</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Основы противодействия экстремизму и терроризму</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13.01.27</w:t>
            </w:r>
          </w:p>
        </w:tc>
        <w:tc>
          <w:tcPr>
            <w:tcW w:w="1977" w:type="dxa"/>
            <w:tcMar>
              <w:top w:w="50" w:type="dxa"/>
              <w:left w:w="100" w:type="dxa"/>
            </w:tcMar>
            <w:vAlign w:val="center"/>
          </w:tcPr>
          <w:p w:rsidR="00596DBD" w:rsidRDefault="00596DBD">
            <w:pPr>
              <w:spacing w:after="0"/>
              <w:ind w:left="135"/>
            </w:pPr>
          </w:p>
        </w:tc>
      </w:tr>
      <w:tr w:rsidR="00596DBD" w:rsidRPr="00C922C6">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18</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Опасности вовлечения в экстремистскую и террористическую деятельность, меры защиты</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20.01.27</w:t>
            </w:r>
          </w:p>
        </w:tc>
        <w:tc>
          <w:tcPr>
            <w:tcW w:w="1977" w:type="dxa"/>
            <w:tcMar>
              <w:top w:w="50" w:type="dxa"/>
              <w:left w:w="100" w:type="dxa"/>
            </w:tcMar>
            <w:vAlign w:val="center"/>
          </w:tcPr>
          <w:p w:rsidR="00596DBD" w:rsidRPr="00762CA7" w:rsidRDefault="00762CA7">
            <w:pPr>
              <w:spacing w:after="0"/>
              <w:ind w:left="135"/>
              <w:rPr>
                <w:lang w:val="ru-RU"/>
              </w:rPr>
            </w:pPr>
            <w:r>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/7</w:instrText>
            </w:r>
            <w:r w:rsidR="003F1417">
              <w:instrText>f</w:instrText>
            </w:r>
            <w:r w:rsidR="003F1417" w:rsidRPr="00C922C6">
              <w:rPr>
                <w:lang w:val="ru-RU"/>
              </w:rPr>
              <w:instrText>41</w:instrText>
            </w:r>
            <w:r w:rsidR="003F1417">
              <w:instrText>b</w:instrText>
            </w:r>
            <w:r w:rsidR="003F1417" w:rsidRPr="00C922C6">
              <w:rPr>
                <w:lang w:val="ru-RU"/>
              </w:rPr>
              <w:instrText>590"</w:instrText>
            </w:r>
            <w:r w:rsidR="003F1417">
              <w:fldChar w:fldCharType="separate"/>
            </w:r>
            <w:r>
              <w:rPr>
                <w:rStyle w:val="ab"/>
                <w:rFonts w:ascii="Times New Roman" w:hAnsi="Times New Roman"/>
              </w:rPr>
              <w:t>https</w:t>
            </w:r>
            <w:r>
              <w:rPr>
                <w:rStyle w:val="ab"/>
                <w:rFonts w:ascii="Times New Roman" w:hAnsi="Times New Roman"/>
                <w:lang w:val="ru-RU"/>
              </w:rPr>
              <w:t>://</w:t>
            </w:r>
            <w:r>
              <w:rPr>
                <w:rStyle w:val="ab"/>
                <w:rFonts w:ascii="Times New Roman" w:hAnsi="Times New Roman"/>
              </w:rPr>
              <w:t>m</w:t>
            </w:r>
            <w:r>
              <w:rPr>
                <w:rStyle w:val="ab"/>
                <w:rFonts w:ascii="Times New Roman" w:hAnsi="Times New Roman"/>
                <w:lang w:val="ru-RU"/>
              </w:rPr>
              <w:t>.</w:t>
            </w:r>
            <w:proofErr w:type="spellStart"/>
            <w:r>
              <w:rPr>
                <w:rStyle w:val="ab"/>
                <w:rFonts w:ascii="Times New Roman" w:hAnsi="Times New Roman"/>
              </w:rPr>
              <w:t>edsoo</w:t>
            </w:r>
            <w:proofErr w:type="spellEnd"/>
            <w:r>
              <w:rPr>
                <w:rStyle w:val="ab"/>
                <w:rFonts w:ascii="Times New Roman" w:hAnsi="Times New Roman"/>
                <w:lang w:val="ru-RU"/>
              </w:rPr>
              <w:t>.</w:t>
            </w:r>
            <w:proofErr w:type="spellStart"/>
            <w:r>
              <w:rPr>
                <w:rStyle w:val="ab"/>
                <w:rFonts w:ascii="Times New Roman" w:hAnsi="Times New Roman"/>
              </w:rPr>
              <w:t>ru</w:t>
            </w:r>
            <w:proofErr w:type="spellEnd"/>
            <w:r>
              <w:rPr>
                <w:rStyle w:val="ab"/>
                <w:rFonts w:ascii="Times New Roman" w:hAnsi="Times New Roman"/>
                <w:lang w:val="ru-RU"/>
              </w:rPr>
              <w:t>/7</w:t>
            </w:r>
            <w:r>
              <w:rPr>
                <w:rStyle w:val="ab"/>
                <w:rFonts w:ascii="Times New Roman" w:hAnsi="Times New Roman"/>
              </w:rPr>
              <w:t>f</w:t>
            </w:r>
            <w:r>
              <w:rPr>
                <w:rStyle w:val="ab"/>
                <w:rFonts w:ascii="Times New Roman" w:hAnsi="Times New Roman"/>
                <w:lang w:val="ru-RU"/>
              </w:rPr>
              <w:t>41</w:t>
            </w:r>
            <w:r>
              <w:rPr>
                <w:rStyle w:val="ab"/>
                <w:rFonts w:ascii="Times New Roman" w:hAnsi="Times New Roman"/>
              </w:rPr>
              <w:t>b</w:t>
            </w:r>
            <w:r>
              <w:rPr>
                <w:rStyle w:val="ab"/>
                <w:rFonts w:ascii="Times New Roman" w:hAnsi="Times New Roman"/>
                <w:lang w:val="ru-RU"/>
              </w:rPr>
              <w:t>590</w:t>
            </w:r>
            <w:r w:rsidR="003F1417">
              <w:fldChar w:fldCharType="end"/>
            </w: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19</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Правила безопасного поведения при угрозе и совершении террористического акта</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27.01.27</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20</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Действия в опасных и чрезвычайных ситуациях характерных для региона проживания</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Pr="00AF4A1B" w:rsidRDefault="00AF4A1B">
            <w:pPr>
              <w:spacing w:after="0"/>
              <w:ind w:left="135"/>
              <w:jc w:val="center"/>
              <w:rPr>
                <w:lang w:val="ru-RU"/>
              </w:rPr>
            </w:pPr>
            <w:r>
              <w:rPr>
                <w:lang w:val="ru-RU"/>
              </w:rPr>
              <w:t>1</w:t>
            </w:r>
          </w:p>
        </w:tc>
        <w:tc>
          <w:tcPr>
            <w:tcW w:w="1155" w:type="dxa"/>
            <w:tcMar>
              <w:top w:w="50" w:type="dxa"/>
              <w:left w:w="100" w:type="dxa"/>
            </w:tcMar>
            <w:vAlign w:val="center"/>
          </w:tcPr>
          <w:p w:rsidR="00596DBD" w:rsidRPr="00A20CA8" w:rsidRDefault="00A20CA8">
            <w:pPr>
              <w:spacing w:after="0"/>
              <w:ind w:left="135"/>
              <w:rPr>
                <w:lang w:val="ru-RU"/>
              </w:rPr>
            </w:pPr>
            <w:r>
              <w:rPr>
                <w:lang w:val="ru-RU"/>
              </w:rPr>
              <w:t>03.02.27</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21</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Действия в опасных и чрезвычайных ситуациях характерных для региона проживания</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10.02.27</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22</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 xml:space="preserve">Общевоинские уставы - закон </w:t>
            </w:r>
            <w:r w:rsidRPr="00E27A6F">
              <w:rPr>
                <w:rFonts w:ascii="Times New Roman" w:hAnsi="Times New Roman"/>
                <w:color w:val="000000"/>
                <w:sz w:val="24"/>
                <w:lang w:val="ru-RU"/>
              </w:rPr>
              <w:lastRenderedPageBreak/>
              <w:t>жизни Вооруженных Сил Российской Федерации</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17.02.27</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lastRenderedPageBreak/>
              <w:t>23</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Военнослужащие и взаимоотношения между ними</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24.02.12</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24</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Военнослужащие и взаимоотношения между ними</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03.03.27</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25</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Воинская дисциплина, ее сущность и значение</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10.03.27</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26</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Воинская дисциплина, ее сущность и значение</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Pr="00A20CA8" w:rsidRDefault="00A20CA8">
            <w:pPr>
              <w:spacing w:after="0"/>
              <w:ind w:left="135"/>
              <w:jc w:val="center"/>
              <w:rPr>
                <w:lang w:val="ru-RU"/>
              </w:rPr>
            </w:pPr>
            <w:r>
              <w:rPr>
                <w:lang w:val="ru-RU"/>
              </w:rPr>
              <w:t>1</w:t>
            </w: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17.03.27</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27</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Обязательная и добровольная подготовка граждан к военной службе</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24.03.27</w:t>
            </w:r>
          </w:p>
        </w:tc>
        <w:tc>
          <w:tcPr>
            <w:tcW w:w="1977" w:type="dxa"/>
            <w:tcMar>
              <w:top w:w="50" w:type="dxa"/>
              <w:left w:w="100" w:type="dxa"/>
            </w:tcMar>
            <w:vAlign w:val="center"/>
          </w:tcPr>
          <w:p w:rsidR="00596DBD" w:rsidRDefault="00596DBD">
            <w:pPr>
              <w:spacing w:after="0"/>
              <w:ind w:left="135"/>
            </w:pPr>
          </w:p>
        </w:tc>
      </w:tr>
      <w:tr w:rsidR="00596DBD" w:rsidRPr="00C922C6">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28</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Автономное существование в природной среде</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07.04.27</w:t>
            </w:r>
          </w:p>
        </w:tc>
        <w:tc>
          <w:tcPr>
            <w:tcW w:w="1977" w:type="dxa"/>
            <w:tcMar>
              <w:top w:w="50" w:type="dxa"/>
              <w:left w:w="100" w:type="dxa"/>
            </w:tcMar>
            <w:vAlign w:val="center"/>
          </w:tcPr>
          <w:p w:rsidR="00596DBD" w:rsidRPr="00762CA7" w:rsidRDefault="00762CA7">
            <w:pPr>
              <w:spacing w:after="0"/>
              <w:ind w:left="135"/>
              <w:rPr>
                <w:lang w:val="ru-RU"/>
              </w:rPr>
            </w:pPr>
            <w:r>
              <w:rPr>
                <w:rFonts w:ascii="Times New Roman" w:hAnsi="Times New Roman"/>
                <w:color w:val="000000"/>
                <w:sz w:val="24"/>
                <w:lang w:val="ru-RU"/>
              </w:rPr>
              <w:t xml:space="preserve">Библиотека ЦОК </w:t>
            </w:r>
            <w:r w:rsidR="003F1417">
              <w:fldChar w:fldCharType="begin"/>
            </w:r>
            <w:r w:rsidR="003F1417">
              <w:instrText>HYPERLINK</w:instrText>
            </w:r>
            <w:r w:rsidR="003F1417" w:rsidRPr="00C922C6">
              <w:rPr>
                <w:lang w:val="ru-RU"/>
              </w:rPr>
              <w:instrText xml:space="preserve"> "</w:instrText>
            </w:r>
            <w:r w:rsidR="003F1417">
              <w:instrText>https</w:instrText>
            </w:r>
            <w:r w:rsidR="003F1417" w:rsidRPr="00C922C6">
              <w:rPr>
                <w:lang w:val="ru-RU"/>
              </w:rPr>
              <w:instrText>://</w:instrText>
            </w:r>
            <w:r w:rsidR="003F1417">
              <w:instrText>m</w:instrText>
            </w:r>
            <w:r w:rsidR="003F1417" w:rsidRPr="00C922C6">
              <w:rPr>
                <w:lang w:val="ru-RU"/>
              </w:rPr>
              <w:instrText>.</w:instrText>
            </w:r>
            <w:r w:rsidR="003F1417">
              <w:instrText>edsoo</w:instrText>
            </w:r>
            <w:r w:rsidR="003F1417" w:rsidRPr="00C922C6">
              <w:rPr>
                <w:lang w:val="ru-RU"/>
              </w:rPr>
              <w:instrText>.</w:instrText>
            </w:r>
            <w:r w:rsidR="003F1417">
              <w:instrText>ru</w:instrText>
            </w:r>
            <w:r w:rsidR="003F1417" w:rsidRPr="00C922C6">
              <w:rPr>
                <w:lang w:val="ru-RU"/>
              </w:rPr>
              <w:instrText>/7</w:instrText>
            </w:r>
            <w:r w:rsidR="003F1417">
              <w:instrText>f</w:instrText>
            </w:r>
            <w:r w:rsidR="003F1417" w:rsidRPr="00C922C6">
              <w:rPr>
                <w:lang w:val="ru-RU"/>
              </w:rPr>
              <w:instrText>41</w:instrText>
            </w:r>
            <w:r w:rsidR="003F1417">
              <w:instrText>b</w:instrText>
            </w:r>
            <w:r w:rsidR="003F1417" w:rsidRPr="00C922C6">
              <w:rPr>
                <w:lang w:val="ru-RU"/>
              </w:rPr>
              <w:instrText>590"</w:instrText>
            </w:r>
            <w:r w:rsidR="003F1417">
              <w:fldChar w:fldCharType="separate"/>
            </w:r>
            <w:r>
              <w:rPr>
                <w:rStyle w:val="ab"/>
                <w:rFonts w:ascii="Times New Roman" w:hAnsi="Times New Roman"/>
              </w:rPr>
              <w:t>https</w:t>
            </w:r>
            <w:r>
              <w:rPr>
                <w:rStyle w:val="ab"/>
                <w:rFonts w:ascii="Times New Roman" w:hAnsi="Times New Roman"/>
                <w:lang w:val="ru-RU"/>
              </w:rPr>
              <w:t>://</w:t>
            </w:r>
            <w:r>
              <w:rPr>
                <w:rStyle w:val="ab"/>
                <w:rFonts w:ascii="Times New Roman" w:hAnsi="Times New Roman"/>
              </w:rPr>
              <w:t>m</w:t>
            </w:r>
            <w:r>
              <w:rPr>
                <w:rStyle w:val="ab"/>
                <w:rFonts w:ascii="Times New Roman" w:hAnsi="Times New Roman"/>
                <w:lang w:val="ru-RU"/>
              </w:rPr>
              <w:t>.</w:t>
            </w:r>
            <w:proofErr w:type="spellStart"/>
            <w:r>
              <w:rPr>
                <w:rStyle w:val="ab"/>
                <w:rFonts w:ascii="Times New Roman" w:hAnsi="Times New Roman"/>
              </w:rPr>
              <w:t>edsoo</w:t>
            </w:r>
            <w:proofErr w:type="spellEnd"/>
            <w:r>
              <w:rPr>
                <w:rStyle w:val="ab"/>
                <w:rFonts w:ascii="Times New Roman" w:hAnsi="Times New Roman"/>
                <w:lang w:val="ru-RU"/>
              </w:rPr>
              <w:t>.</w:t>
            </w:r>
            <w:proofErr w:type="spellStart"/>
            <w:r>
              <w:rPr>
                <w:rStyle w:val="ab"/>
                <w:rFonts w:ascii="Times New Roman" w:hAnsi="Times New Roman"/>
              </w:rPr>
              <w:t>ru</w:t>
            </w:r>
            <w:proofErr w:type="spellEnd"/>
            <w:r>
              <w:rPr>
                <w:rStyle w:val="ab"/>
                <w:rFonts w:ascii="Times New Roman" w:hAnsi="Times New Roman"/>
                <w:lang w:val="ru-RU"/>
              </w:rPr>
              <w:t>/7</w:t>
            </w:r>
            <w:r>
              <w:rPr>
                <w:rStyle w:val="ab"/>
                <w:rFonts w:ascii="Times New Roman" w:hAnsi="Times New Roman"/>
              </w:rPr>
              <w:t>f</w:t>
            </w:r>
            <w:r>
              <w:rPr>
                <w:rStyle w:val="ab"/>
                <w:rFonts w:ascii="Times New Roman" w:hAnsi="Times New Roman"/>
                <w:lang w:val="ru-RU"/>
              </w:rPr>
              <w:t>41</w:t>
            </w:r>
            <w:r>
              <w:rPr>
                <w:rStyle w:val="ab"/>
                <w:rFonts w:ascii="Times New Roman" w:hAnsi="Times New Roman"/>
              </w:rPr>
              <w:t>b</w:t>
            </w:r>
            <w:r>
              <w:rPr>
                <w:rStyle w:val="ab"/>
                <w:rFonts w:ascii="Times New Roman" w:hAnsi="Times New Roman"/>
                <w:lang w:val="ru-RU"/>
              </w:rPr>
              <w:t>590</w:t>
            </w:r>
            <w:r w:rsidR="003F1417">
              <w:fldChar w:fldCharType="end"/>
            </w: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29</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Сооружение временных укрытий, обеспечение водой и питанием</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14.04.27</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30</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Защита от перегрева и переохлаждения, первая помощь</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21.04.27</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31</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Ориентирование на местности без карты</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Pr="00A20CA8" w:rsidRDefault="00A20CA8">
            <w:pPr>
              <w:spacing w:after="0"/>
              <w:ind w:left="135"/>
              <w:jc w:val="center"/>
              <w:rPr>
                <w:lang w:val="ru-RU"/>
              </w:rPr>
            </w:pPr>
            <w:r>
              <w:rPr>
                <w:lang w:val="ru-RU"/>
              </w:rPr>
              <w:t>1</w:t>
            </w: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28.04.27</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32</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Карты, традиционные и современные средства навигации</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05.05.27</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33</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Ориентирование на местности по карте</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Default="00596DBD">
            <w:pPr>
              <w:spacing w:after="0"/>
              <w:ind w:left="135"/>
              <w:jc w:val="center"/>
            </w:pPr>
          </w:p>
        </w:tc>
        <w:tc>
          <w:tcPr>
            <w:tcW w:w="1155" w:type="dxa"/>
            <w:tcMar>
              <w:top w:w="50" w:type="dxa"/>
              <w:left w:w="100" w:type="dxa"/>
            </w:tcMar>
            <w:vAlign w:val="center"/>
          </w:tcPr>
          <w:p w:rsidR="00596DBD" w:rsidRPr="00A20CA8" w:rsidRDefault="00A20CA8">
            <w:pPr>
              <w:spacing w:after="0"/>
              <w:ind w:left="135"/>
              <w:rPr>
                <w:lang w:val="ru-RU"/>
              </w:rPr>
            </w:pPr>
            <w:r>
              <w:rPr>
                <w:lang w:val="ru-RU"/>
              </w:rPr>
              <w:t>12.05.27</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378" w:type="dxa"/>
            <w:tcMar>
              <w:top w:w="50" w:type="dxa"/>
              <w:left w:w="100" w:type="dxa"/>
            </w:tcMar>
            <w:vAlign w:val="center"/>
          </w:tcPr>
          <w:p w:rsidR="00596DBD" w:rsidRDefault="00835733">
            <w:pPr>
              <w:spacing w:after="0"/>
            </w:pPr>
            <w:r>
              <w:rPr>
                <w:rFonts w:ascii="Times New Roman" w:hAnsi="Times New Roman"/>
                <w:color w:val="000000"/>
                <w:sz w:val="24"/>
              </w:rPr>
              <w:t>34</w:t>
            </w:r>
          </w:p>
        </w:tc>
        <w:tc>
          <w:tcPr>
            <w:tcW w:w="3168" w:type="dxa"/>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color w:val="000000"/>
                <w:sz w:val="24"/>
                <w:lang w:val="ru-RU"/>
              </w:rPr>
              <w:t>Практикум по выживанию в природной среде</w:t>
            </w:r>
          </w:p>
        </w:tc>
        <w:tc>
          <w:tcPr>
            <w:tcW w:w="830"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29" w:type="dxa"/>
            <w:tcMar>
              <w:top w:w="50" w:type="dxa"/>
              <w:left w:w="100" w:type="dxa"/>
            </w:tcMar>
            <w:vAlign w:val="center"/>
          </w:tcPr>
          <w:p w:rsidR="00596DBD" w:rsidRDefault="00596DBD">
            <w:pPr>
              <w:spacing w:after="0"/>
              <w:ind w:left="135"/>
              <w:jc w:val="center"/>
            </w:pPr>
          </w:p>
        </w:tc>
        <w:tc>
          <w:tcPr>
            <w:tcW w:w="1628" w:type="dxa"/>
            <w:tcMar>
              <w:top w:w="50" w:type="dxa"/>
              <w:left w:w="100" w:type="dxa"/>
            </w:tcMar>
            <w:vAlign w:val="center"/>
          </w:tcPr>
          <w:p w:rsidR="00596DBD" w:rsidRPr="00A20CA8" w:rsidRDefault="00A20CA8">
            <w:pPr>
              <w:spacing w:after="0"/>
              <w:ind w:left="135"/>
              <w:jc w:val="center"/>
              <w:rPr>
                <w:lang w:val="ru-RU"/>
              </w:rPr>
            </w:pPr>
            <w:r>
              <w:rPr>
                <w:lang w:val="ru-RU"/>
              </w:rPr>
              <w:t>1</w:t>
            </w:r>
          </w:p>
        </w:tc>
        <w:tc>
          <w:tcPr>
            <w:tcW w:w="1155" w:type="dxa"/>
            <w:tcMar>
              <w:top w:w="50" w:type="dxa"/>
              <w:left w:w="100" w:type="dxa"/>
            </w:tcMar>
            <w:vAlign w:val="center"/>
          </w:tcPr>
          <w:p w:rsidR="00596DBD" w:rsidRPr="00A20CA8" w:rsidRDefault="00A20CA8">
            <w:pPr>
              <w:spacing w:after="0"/>
              <w:ind w:left="135"/>
              <w:rPr>
                <w:lang w:val="ru-RU"/>
              </w:rPr>
            </w:pPr>
            <w:r>
              <w:rPr>
                <w:lang w:val="ru-RU"/>
              </w:rPr>
              <w:t>19.05.27</w:t>
            </w:r>
          </w:p>
        </w:tc>
        <w:tc>
          <w:tcPr>
            <w:tcW w:w="1977" w:type="dxa"/>
            <w:tcMar>
              <w:top w:w="50" w:type="dxa"/>
              <w:left w:w="100" w:type="dxa"/>
            </w:tcMar>
            <w:vAlign w:val="center"/>
          </w:tcPr>
          <w:p w:rsidR="00596DBD" w:rsidRDefault="00596DBD">
            <w:pPr>
              <w:spacing w:after="0"/>
              <w:ind w:left="135"/>
            </w:pPr>
          </w:p>
        </w:tc>
      </w:tr>
      <w:tr w:rsidR="00596DBD">
        <w:trPr>
          <w:trHeight w:val="144"/>
          <w:tblCellSpacing w:w="20" w:type="nil"/>
        </w:trPr>
        <w:tc>
          <w:tcPr>
            <w:tcW w:w="0" w:type="auto"/>
            <w:gridSpan w:val="2"/>
            <w:tcMar>
              <w:top w:w="50" w:type="dxa"/>
              <w:left w:w="100" w:type="dxa"/>
            </w:tcMar>
            <w:vAlign w:val="center"/>
          </w:tcPr>
          <w:p w:rsidR="00596DBD" w:rsidRPr="00E27A6F" w:rsidRDefault="00835733">
            <w:pPr>
              <w:spacing w:after="0"/>
              <w:ind w:left="135"/>
              <w:rPr>
                <w:lang w:val="ru-RU"/>
              </w:rPr>
            </w:pPr>
            <w:r w:rsidRPr="00E27A6F">
              <w:rPr>
                <w:rFonts w:ascii="Times New Roman" w:hAnsi="Times New Roman"/>
                <w:b/>
                <w:color w:val="000000"/>
                <w:sz w:val="24"/>
                <w:lang w:val="ru-RU"/>
              </w:rPr>
              <w:lastRenderedPageBreak/>
              <w:t>ОБЩЕЕ КОЛИЧЕСТВО ЧАСОВ ПО ПРОГРАММЕ</w:t>
            </w:r>
          </w:p>
        </w:tc>
        <w:tc>
          <w:tcPr>
            <w:tcW w:w="1305" w:type="dxa"/>
            <w:tcMar>
              <w:top w:w="50" w:type="dxa"/>
              <w:left w:w="100" w:type="dxa"/>
            </w:tcMar>
            <w:vAlign w:val="center"/>
          </w:tcPr>
          <w:p w:rsidR="00596DBD" w:rsidRDefault="00835733">
            <w:pPr>
              <w:spacing w:after="0"/>
              <w:ind w:left="135"/>
              <w:jc w:val="center"/>
            </w:pPr>
            <w:r w:rsidRPr="00E27A6F">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529" w:type="dxa"/>
            <w:tcMar>
              <w:top w:w="50" w:type="dxa"/>
              <w:left w:w="100" w:type="dxa"/>
            </w:tcMar>
            <w:vAlign w:val="center"/>
          </w:tcPr>
          <w:p w:rsidR="00596DBD" w:rsidRDefault="00AF4A1B">
            <w:pPr>
              <w:spacing w:after="0"/>
              <w:ind w:left="135"/>
              <w:jc w:val="center"/>
            </w:pPr>
            <w:r>
              <w:rPr>
                <w:rFonts w:ascii="Times New Roman" w:hAnsi="Times New Roman"/>
                <w:color w:val="000000"/>
                <w:sz w:val="24"/>
              </w:rPr>
              <w:t xml:space="preserve"> </w:t>
            </w:r>
            <w:r>
              <w:rPr>
                <w:rFonts w:ascii="Times New Roman" w:hAnsi="Times New Roman"/>
                <w:color w:val="000000"/>
                <w:sz w:val="24"/>
                <w:lang w:val="ru-RU"/>
              </w:rPr>
              <w:t>4</w:t>
            </w:r>
            <w:r w:rsidR="00835733">
              <w:rPr>
                <w:rFonts w:ascii="Times New Roman" w:hAnsi="Times New Roman"/>
                <w:color w:val="000000"/>
                <w:sz w:val="24"/>
              </w:rPr>
              <w:t xml:space="preserve"> </w:t>
            </w:r>
          </w:p>
        </w:tc>
        <w:tc>
          <w:tcPr>
            <w:tcW w:w="1628" w:type="dxa"/>
            <w:tcMar>
              <w:top w:w="50" w:type="dxa"/>
              <w:left w:w="100" w:type="dxa"/>
            </w:tcMar>
            <w:vAlign w:val="center"/>
          </w:tcPr>
          <w:p w:rsidR="00596DBD" w:rsidRPr="00AF4A1B" w:rsidRDefault="00835733">
            <w:pPr>
              <w:spacing w:after="0"/>
              <w:ind w:left="135"/>
              <w:jc w:val="center"/>
              <w:rPr>
                <w:lang w:val="ru-RU"/>
              </w:rPr>
            </w:pPr>
            <w:r>
              <w:rPr>
                <w:rFonts w:ascii="Times New Roman" w:hAnsi="Times New Roman"/>
                <w:color w:val="000000"/>
                <w:sz w:val="24"/>
              </w:rPr>
              <w:t xml:space="preserve"> 0</w:t>
            </w:r>
            <w:r w:rsidR="00AF4A1B">
              <w:rPr>
                <w:rFonts w:ascii="Times New Roman" w:hAnsi="Times New Roman"/>
                <w:color w:val="000000"/>
                <w:sz w:val="24"/>
                <w:lang w:val="ru-RU"/>
              </w:rPr>
              <w:t>2</w:t>
            </w:r>
          </w:p>
        </w:tc>
        <w:tc>
          <w:tcPr>
            <w:tcW w:w="0" w:type="auto"/>
            <w:gridSpan w:val="2"/>
            <w:tcMar>
              <w:top w:w="50" w:type="dxa"/>
              <w:left w:w="100" w:type="dxa"/>
            </w:tcMar>
            <w:vAlign w:val="center"/>
          </w:tcPr>
          <w:p w:rsidR="00596DBD" w:rsidRDefault="00596DBD"/>
        </w:tc>
      </w:tr>
    </w:tbl>
    <w:p w:rsidR="00596DBD" w:rsidRDefault="00596DBD">
      <w:pPr>
        <w:sectPr w:rsidR="00596DBD">
          <w:pgSz w:w="16383" w:h="11906" w:orient="landscape"/>
          <w:pgMar w:top="1134" w:right="850" w:bottom="1134" w:left="1701" w:header="720" w:footer="720" w:gutter="0"/>
          <w:cols w:space="720"/>
        </w:sectPr>
      </w:pPr>
    </w:p>
    <w:p w:rsidR="00596DBD" w:rsidRDefault="00596DBD">
      <w:pPr>
        <w:sectPr w:rsidR="00596DBD">
          <w:pgSz w:w="16383" w:h="11906" w:orient="landscape"/>
          <w:pgMar w:top="1134" w:right="850" w:bottom="1134" w:left="1701" w:header="720" w:footer="720" w:gutter="0"/>
          <w:cols w:space="720"/>
        </w:sectPr>
      </w:pPr>
    </w:p>
    <w:p w:rsidR="00596DBD" w:rsidRDefault="00835733">
      <w:pPr>
        <w:spacing w:after="0"/>
        <w:ind w:left="120"/>
      </w:pPr>
      <w:bookmarkStart w:id="11" w:name="block-90437323"/>
      <w:bookmarkEnd w:id="10"/>
      <w:r>
        <w:rPr>
          <w:rFonts w:ascii="Times New Roman" w:hAnsi="Times New Roman"/>
          <w:b/>
          <w:color w:val="000000"/>
          <w:sz w:val="28"/>
        </w:rPr>
        <w:lastRenderedPageBreak/>
        <w:t>УЧЕБНО-МЕТОДИЧЕСКОЕ ОБЕСПЕЧЕНИЕ ОБРАЗОВАТЕЛЬНОГО ПРОЦЕССА</w:t>
      </w:r>
    </w:p>
    <w:p w:rsidR="00596DBD" w:rsidRDefault="00835733">
      <w:pPr>
        <w:spacing w:after="0" w:line="480" w:lineRule="auto"/>
        <w:ind w:left="120"/>
      </w:pPr>
      <w:r>
        <w:rPr>
          <w:rFonts w:ascii="Times New Roman" w:hAnsi="Times New Roman"/>
          <w:b/>
          <w:color w:val="000000"/>
          <w:sz w:val="28"/>
        </w:rPr>
        <w:t>ОБЯЗАТЕЛЬНЫЕ УЧЕБНЫЕ МАТЕРИАЛЫ ДЛЯ УЧЕНИКА</w:t>
      </w:r>
    </w:p>
    <w:p w:rsidR="00596DBD" w:rsidRDefault="00596DBD">
      <w:pPr>
        <w:spacing w:after="0" w:line="480" w:lineRule="auto"/>
        <w:ind w:left="120"/>
      </w:pPr>
    </w:p>
    <w:p w:rsidR="00596DBD" w:rsidRDefault="00596DBD">
      <w:pPr>
        <w:spacing w:after="0" w:line="480" w:lineRule="auto"/>
        <w:ind w:left="120"/>
      </w:pPr>
    </w:p>
    <w:p w:rsidR="00596DBD" w:rsidRDefault="00596DBD">
      <w:pPr>
        <w:spacing w:after="0"/>
        <w:ind w:left="120"/>
      </w:pPr>
    </w:p>
    <w:p w:rsidR="00596DBD" w:rsidRDefault="00835733">
      <w:pPr>
        <w:spacing w:after="0" w:line="480" w:lineRule="auto"/>
        <w:ind w:left="120"/>
      </w:pPr>
      <w:r>
        <w:rPr>
          <w:rFonts w:ascii="Times New Roman" w:hAnsi="Times New Roman"/>
          <w:b/>
          <w:color w:val="000000"/>
          <w:sz w:val="28"/>
        </w:rPr>
        <w:t>МЕТОДИЧЕСКИЕ МАТЕРИАЛЫ ДЛЯ УЧИТЕЛЯ</w:t>
      </w:r>
    </w:p>
    <w:p w:rsidR="00596DBD" w:rsidRPr="00E27A6F" w:rsidRDefault="00835733">
      <w:pPr>
        <w:spacing w:after="0" w:line="480" w:lineRule="auto"/>
        <w:ind w:left="120"/>
        <w:jc w:val="both"/>
        <w:rPr>
          <w:lang w:val="ru-RU"/>
        </w:rPr>
      </w:pPr>
      <w:r w:rsidRPr="00E27A6F">
        <w:rPr>
          <w:rFonts w:ascii="Times New Roman" w:hAnsi="Times New Roman"/>
          <w:color w:val="000000"/>
          <w:sz w:val="28"/>
          <w:lang w:val="ru-RU"/>
        </w:rPr>
        <w:t xml:space="preserve">Методические рекомендации для учителей  по использованию учебников, включённых в федеральный перечень, при реализации учебного предмета «Основы безопасности и защиты Родины» </w:t>
      </w:r>
      <w:r>
        <w:rPr>
          <w:rFonts w:ascii="Times New Roman" w:hAnsi="Times New Roman"/>
          <w:color w:val="000000"/>
          <w:sz w:val="28"/>
        </w:rPr>
        <w:t>https</w:t>
      </w:r>
      <w:r w:rsidRPr="00E27A6F">
        <w:rPr>
          <w:rFonts w:ascii="Times New Roman" w:hAnsi="Times New Roman"/>
          <w:color w:val="000000"/>
          <w:sz w:val="28"/>
          <w:lang w:val="ru-RU"/>
        </w:rPr>
        <w:t>://</w:t>
      </w:r>
      <w:proofErr w:type="spellStart"/>
      <w:r>
        <w:rPr>
          <w:rFonts w:ascii="Times New Roman" w:hAnsi="Times New Roman"/>
          <w:color w:val="000000"/>
          <w:sz w:val="28"/>
        </w:rPr>
        <w:t>uchitel</w:t>
      </w:r>
      <w:proofErr w:type="spellEnd"/>
      <w:r w:rsidRPr="00E27A6F">
        <w:rPr>
          <w:rFonts w:ascii="Times New Roman" w:hAnsi="Times New Roman"/>
          <w:color w:val="000000"/>
          <w:sz w:val="28"/>
          <w:lang w:val="ru-RU"/>
        </w:rPr>
        <w:t>.</w:t>
      </w:r>
      <w:r>
        <w:rPr>
          <w:rFonts w:ascii="Times New Roman" w:hAnsi="Times New Roman"/>
          <w:color w:val="000000"/>
          <w:sz w:val="28"/>
        </w:rPr>
        <w:t>club</w:t>
      </w:r>
      <w:r w:rsidRPr="00E27A6F">
        <w:rPr>
          <w:rFonts w:ascii="Times New Roman" w:hAnsi="Times New Roman"/>
          <w:color w:val="000000"/>
          <w:sz w:val="28"/>
          <w:lang w:val="ru-RU"/>
        </w:rPr>
        <w:t>/</w:t>
      </w:r>
      <w:proofErr w:type="spellStart"/>
      <w:r>
        <w:rPr>
          <w:rFonts w:ascii="Times New Roman" w:hAnsi="Times New Roman"/>
          <w:color w:val="000000"/>
          <w:sz w:val="28"/>
        </w:rPr>
        <w:t>fgos</w:t>
      </w:r>
      <w:proofErr w:type="spellEnd"/>
      <w:r w:rsidRPr="00E27A6F">
        <w:rPr>
          <w:rFonts w:ascii="Times New Roman" w:hAnsi="Times New Roman"/>
          <w:color w:val="000000"/>
          <w:sz w:val="28"/>
          <w:lang w:val="ru-RU"/>
        </w:rPr>
        <w:t>/</w:t>
      </w:r>
      <w:proofErr w:type="spellStart"/>
      <w:r>
        <w:rPr>
          <w:rFonts w:ascii="Times New Roman" w:hAnsi="Times New Roman"/>
          <w:color w:val="000000"/>
          <w:sz w:val="28"/>
        </w:rPr>
        <w:t>fgos</w:t>
      </w:r>
      <w:proofErr w:type="spellEnd"/>
      <w:r w:rsidRPr="00E27A6F">
        <w:rPr>
          <w:rFonts w:ascii="Times New Roman" w:hAnsi="Times New Roman"/>
          <w:color w:val="000000"/>
          <w:sz w:val="28"/>
          <w:lang w:val="ru-RU"/>
        </w:rPr>
        <w:t>-</w:t>
      </w:r>
      <w:proofErr w:type="spellStart"/>
      <w:r>
        <w:rPr>
          <w:rFonts w:ascii="Times New Roman" w:hAnsi="Times New Roman"/>
          <w:color w:val="000000"/>
          <w:sz w:val="28"/>
        </w:rPr>
        <w:t>obzh</w:t>
      </w:r>
      <w:proofErr w:type="spellEnd"/>
      <w:r w:rsidRPr="00E27A6F">
        <w:rPr>
          <w:rFonts w:ascii="Times New Roman" w:hAnsi="Times New Roman"/>
          <w:color w:val="000000"/>
          <w:sz w:val="28"/>
          <w:lang w:val="ru-RU"/>
        </w:rPr>
        <w:t xml:space="preserve">. </w:t>
      </w:r>
    </w:p>
    <w:p w:rsidR="00596DBD" w:rsidRPr="00E27A6F" w:rsidRDefault="00596DBD">
      <w:pPr>
        <w:spacing w:after="0"/>
        <w:ind w:left="120"/>
        <w:rPr>
          <w:lang w:val="ru-RU"/>
        </w:rPr>
      </w:pPr>
    </w:p>
    <w:p w:rsidR="00596DBD" w:rsidRPr="00E27A6F" w:rsidRDefault="00835733">
      <w:pPr>
        <w:spacing w:after="0" w:line="480" w:lineRule="auto"/>
        <w:ind w:left="120"/>
        <w:rPr>
          <w:lang w:val="ru-RU"/>
        </w:rPr>
      </w:pPr>
      <w:r w:rsidRPr="00E27A6F">
        <w:rPr>
          <w:rFonts w:ascii="Times New Roman" w:hAnsi="Times New Roman"/>
          <w:b/>
          <w:color w:val="000000"/>
          <w:sz w:val="28"/>
          <w:lang w:val="ru-RU"/>
        </w:rPr>
        <w:t>ЦИФРОВЫЕ ОБРАЗОВАТЕЛЬНЫЕ РЕСУРСЫ И РЕСУРСЫ СЕТИ ИНТЕРНЕТ</w:t>
      </w:r>
    </w:p>
    <w:p w:rsidR="00596DBD" w:rsidRPr="00E27A6F" w:rsidRDefault="00596DBD">
      <w:pPr>
        <w:spacing w:after="0" w:line="480" w:lineRule="auto"/>
        <w:ind w:left="120"/>
        <w:rPr>
          <w:lang w:val="ru-RU"/>
        </w:rPr>
      </w:pPr>
    </w:p>
    <w:p w:rsidR="00596DBD" w:rsidRPr="00E27A6F" w:rsidRDefault="00596DBD">
      <w:pPr>
        <w:rPr>
          <w:lang w:val="ru-RU"/>
        </w:rPr>
        <w:sectPr w:rsidR="00596DBD" w:rsidRPr="00E27A6F">
          <w:pgSz w:w="11906" w:h="16383"/>
          <w:pgMar w:top="1134" w:right="850" w:bottom="1134" w:left="1701" w:header="720" w:footer="720" w:gutter="0"/>
          <w:cols w:space="720"/>
        </w:sectPr>
      </w:pPr>
    </w:p>
    <w:bookmarkEnd w:id="11"/>
    <w:p w:rsidR="00835733" w:rsidRPr="00E27A6F" w:rsidRDefault="00835733">
      <w:pPr>
        <w:rPr>
          <w:lang w:val="ru-RU"/>
        </w:rPr>
      </w:pPr>
    </w:p>
    <w:sectPr w:rsidR="00835733" w:rsidRPr="00E27A6F" w:rsidSect="00596DBD">
      <w:pgSz w:w="11907" w:h="16839" w:code="9"/>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596DBD"/>
    <w:rsid w:val="002447C0"/>
    <w:rsid w:val="00261996"/>
    <w:rsid w:val="00384246"/>
    <w:rsid w:val="003F1417"/>
    <w:rsid w:val="00507F80"/>
    <w:rsid w:val="00596DBD"/>
    <w:rsid w:val="00762CA7"/>
    <w:rsid w:val="007B2715"/>
    <w:rsid w:val="00835733"/>
    <w:rsid w:val="00A20CA8"/>
    <w:rsid w:val="00AF4A1B"/>
    <w:rsid w:val="00C922C6"/>
    <w:rsid w:val="00D534B9"/>
    <w:rsid w:val="00E27A6F"/>
    <w:rsid w:val="00F50C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Emphasis" w:semiHidden="0" w:uiPriority="20" w:unhideWhenUsed="0" w:qFormat="1"/>
    <w:lsdException w:name="Table Grid" w:semiHidden="0" w:uiPriority="59"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sid w:val="00596DBD"/>
    <w:rPr>
      <w:color w:val="0000FF" w:themeColor="hyperlink"/>
      <w:u w:val="single"/>
    </w:rPr>
  </w:style>
  <w:style w:type="table" w:styleId="ac">
    <w:name w:val="Table Grid"/>
    <w:basedOn w:val="a1"/>
    <w:uiPriority w:val="59"/>
    <w:rsid w:val="00596DB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1</Pages>
  <Words>10092</Words>
  <Characters>57526</Characters>
  <Application>Microsoft Office Word</Application>
  <DocSecurity>0</DocSecurity>
  <Lines>479</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Анатолий</cp:lastModifiedBy>
  <cp:revision>11</cp:revision>
  <dcterms:created xsi:type="dcterms:W3CDTF">2026-08-30T11:48:00Z</dcterms:created>
  <dcterms:modified xsi:type="dcterms:W3CDTF">2026-09-07T16:13:00Z</dcterms:modified>
</cp:coreProperties>
</file>